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w:t>
      </w:r>
      <w:r w:rsidR="00045D16">
        <w:rPr>
          <w:rFonts w:ascii="Times New Roman" w:hAnsi="Times New Roman" w:cs="Times New Roman"/>
        </w:rPr>
        <w:t>5</w:t>
      </w:r>
      <w:r w:rsidRPr="00633E08">
        <w:rPr>
          <w:rFonts w:ascii="Times New Roman" w:hAnsi="Times New Roman" w:cs="Times New Roman"/>
        </w:rPr>
        <w:t xml:space="preserve">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proofErr w:type="spellStart"/>
      <w:r w:rsidRPr="00633E08">
        <w:rPr>
          <w:rFonts w:ascii="Times New Roman" w:hAnsi="Times New Roman" w:cs="Times New Roman"/>
          <w:sz w:val="24"/>
          <w:szCs w:val="24"/>
        </w:rPr>
        <w:t>с</w:t>
      </w:r>
      <w:proofErr w:type="gramStart"/>
      <w:r w:rsidRPr="00633E08">
        <w:rPr>
          <w:rFonts w:ascii="Times New Roman" w:hAnsi="Times New Roman" w:cs="Times New Roman"/>
          <w:sz w:val="24"/>
          <w:szCs w:val="24"/>
        </w:rPr>
        <w:t>.З</w:t>
      </w:r>
      <w:proofErr w:type="gramEnd"/>
      <w:r w:rsidRPr="00633E08">
        <w:rPr>
          <w:rFonts w:ascii="Times New Roman" w:hAnsi="Times New Roman" w:cs="Times New Roman"/>
          <w:sz w:val="24"/>
          <w:szCs w:val="24"/>
        </w:rPr>
        <w:t>оркальцево</w:t>
      </w:r>
      <w:proofErr w:type="spellEnd"/>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F63698">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sidRPr="00FB3B76">
        <w:rPr>
          <w:rFonts w:ascii="Times New Roman" w:hAnsi="Times New Roman" w:cs="Times New Roman"/>
          <w:sz w:val="24"/>
          <w:szCs w:val="24"/>
        </w:rPr>
        <w:t xml:space="preserve"> предоставления муниципальной услуги</w:t>
      </w:r>
    </w:p>
    <w:p w:rsidR="00045D16" w:rsidRDefault="00F24602" w:rsidP="00045D16">
      <w:pPr>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1F7AA3">
        <w:rPr>
          <w:rFonts w:ascii="Times New Roman" w:eastAsia="Times New Roman" w:hAnsi="Times New Roman" w:cs="Times New Roman"/>
          <w:bCs/>
          <w:color w:val="000000"/>
          <w:sz w:val="24"/>
          <w:szCs w:val="24"/>
          <w:lang w:eastAsia="ru-RU"/>
        </w:rPr>
        <w:t>«</w:t>
      </w:r>
      <w:r w:rsidR="00045D16">
        <w:rPr>
          <w:rFonts w:ascii="Times New Roman" w:eastAsia="Times New Roman" w:hAnsi="Times New Roman" w:cs="Times New Roman"/>
          <w:bCs/>
          <w:color w:val="000000"/>
          <w:sz w:val="24"/>
          <w:szCs w:val="24"/>
          <w:lang w:eastAsia="ru-RU"/>
        </w:rPr>
        <w:t>Предварительное согласование предоставления</w:t>
      </w:r>
    </w:p>
    <w:p w:rsidR="00F24602" w:rsidRPr="001F7AA3" w:rsidRDefault="00045D16" w:rsidP="00045D16">
      <w:pPr>
        <w:autoSpaceDE w:val="0"/>
        <w:autoSpaceDN w:val="0"/>
        <w:adjustRightInd w:val="0"/>
        <w:spacing w:after="0" w:line="240" w:lineRule="auto"/>
        <w:outlineLvl w:val="0"/>
        <w:rPr>
          <w:rFonts w:ascii="Times New Roman" w:hAnsi="Times New Roman" w:cs="Times New Roman"/>
          <w:bCs/>
          <w:sz w:val="24"/>
          <w:szCs w:val="24"/>
        </w:rPr>
      </w:pPr>
      <w:r>
        <w:rPr>
          <w:rFonts w:ascii="Times New Roman" w:eastAsia="Times New Roman" w:hAnsi="Times New Roman" w:cs="Times New Roman"/>
          <w:bCs/>
          <w:color w:val="000000"/>
          <w:sz w:val="24"/>
          <w:szCs w:val="24"/>
          <w:lang w:eastAsia="ru-RU"/>
        </w:rPr>
        <w:t>земельного участка</w:t>
      </w:r>
      <w:r w:rsidR="00F24602" w:rsidRPr="001F7AA3">
        <w:rPr>
          <w:rFonts w:ascii="Times New Roman" w:eastAsia="Times New Roman" w:hAnsi="Times New Roman" w:cs="Times New Roman"/>
          <w:bCs/>
          <w:color w:val="000000"/>
          <w:sz w:val="24"/>
          <w:szCs w:val="24"/>
          <w:lang w:eastAsia="ru-RU"/>
        </w:rPr>
        <w:t>»</w:t>
      </w:r>
    </w:p>
    <w:p w:rsidR="00F24602" w:rsidRPr="00FB3B76" w:rsidRDefault="00F24602" w:rsidP="00F24602">
      <w:pPr>
        <w:autoSpaceDE w:val="0"/>
        <w:spacing w:after="0" w:line="240" w:lineRule="auto"/>
        <w:rPr>
          <w:rFonts w:ascii="Times New Roman" w:hAnsi="Times New Roman" w:cs="Times New Roman"/>
          <w:sz w:val="24"/>
          <w:szCs w:val="24"/>
        </w:rPr>
      </w:pPr>
    </w:p>
    <w:p w:rsidR="00F24602" w:rsidRPr="00FB3B76" w:rsidRDefault="00F24602" w:rsidP="00F24602">
      <w:pPr>
        <w:autoSpaceDE w:val="0"/>
        <w:spacing w:after="0" w:line="240" w:lineRule="auto"/>
        <w:jc w:val="center"/>
        <w:rPr>
          <w:rFonts w:ascii="Times New Roman" w:hAnsi="Times New Roman" w:cs="Times New Roman"/>
          <w:sz w:val="24"/>
          <w:szCs w:val="24"/>
        </w:rPr>
      </w:pPr>
    </w:p>
    <w:p w:rsidR="001D7600" w:rsidRPr="00393310" w:rsidRDefault="001D7600" w:rsidP="001D7600">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w:t>
      </w:r>
      <w:proofErr w:type="gramEnd"/>
      <w:r w:rsidRPr="00A65E0F">
        <w:rPr>
          <w:rFonts w:cs="Times New Roman"/>
        </w:rPr>
        <w:t xml:space="preserve"> государственных и муниципальных услуг»,  </w:t>
      </w:r>
      <w:r>
        <w:t>Федеральным законом</w:t>
      </w:r>
      <w:r w:rsidRPr="007F0BB8">
        <w:t xml:space="preserve"> от 27.07.2010 № 210-ФЗ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w:t>
      </w:r>
      <w:r>
        <w:t>униципального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1D7600" w:rsidRPr="00977B79" w:rsidRDefault="00F24602" w:rsidP="001D7600">
      <w:pPr>
        <w:pStyle w:val="Standard"/>
        <w:numPr>
          <w:ilvl w:val="0"/>
          <w:numId w:val="2"/>
        </w:numPr>
        <w:tabs>
          <w:tab w:val="clear" w:pos="720"/>
          <w:tab w:val="num" w:pos="0"/>
          <w:tab w:val="left" w:pos="851"/>
        </w:tabs>
        <w:snapToGrid w:val="0"/>
        <w:ind w:left="0" w:firstLine="567"/>
        <w:jc w:val="both"/>
        <w:rPr>
          <w:rFonts w:cs="Times New Roman"/>
        </w:rPr>
      </w:pPr>
      <w:r w:rsidRPr="007658CF">
        <w:rPr>
          <w:rFonts w:cs="Times New Roman"/>
        </w:rPr>
        <w:t xml:space="preserve"> </w:t>
      </w:r>
      <w:r w:rsidR="001D7600" w:rsidRPr="00977B79">
        <w:rPr>
          <w:rFonts w:cs="Times New Roman"/>
        </w:rPr>
        <w:t>Утвердить Административный регламент по предоставлению муниципальной услуги «</w:t>
      </w:r>
      <w:r w:rsidR="001D7600">
        <w:rPr>
          <w:rFonts w:eastAsia="PMingLiU"/>
        </w:rPr>
        <w:t>Предварительное согласование предоставления земельного участка</w:t>
      </w:r>
      <w:r w:rsidR="001D7600">
        <w:rPr>
          <w:rFonts w:cs="Times New Roman"/>
        </w:rPr>
        <w:t>» согласно Приложению</w:t>
      </w:r>
      <w:r w:rsidR="001D7600" w:rsidRPr="00977B79">
        <w:rPr>
          <w:rFonts w:cs="Times New Roman"/>
        </w:rPr>
        <w:t>.</w:t>
      </w:r>
    </w:p>
    <w:p w:rsidR="00633E08" w:rsidRPr="00633E08" w:rsidRDefault="00633E08" w:rsidP="00633E08">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2.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633E08">
          <w:rPr>
            <w:rStyle w:val="a5"/>
            <w:rFonts w:ascii="Times New Roman" w:hAnsi="Times New Roman" w:cs="Times New Roman"/>
            <w:sz w:val="24"/>
            <w:szCs w:val="24"/>
            <w:lang w:val="en-US"/>
          </w:rPr>
          <w:t>www</w:t>
        </w:r>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zorkpos</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tomsk</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ru</w:t>
        </w:r>
        <w:proofErr w:type="spellEnd"/>
      </w:hyperlink>
      <w:r w:rsidRPr="00633E08">
        <w:rPr>
          <w:rFonts w:ascii="Times New Roman" w:hAnsi="Times New Roman" w:cs="Times New Roman"/>
          <w:sz w:val="24"/>
          <w:szCs w:val="24"/>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w:t>
      </w:r>
      <w:r w:rsidR="001D7600">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lastRenderedPageBreak/>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1D7600" w:rsidRPr="00A31E1B" w:rsidRDefault="001D7600" w:rsidP="001D760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1D7600" w:rsidRPr="00A31E1B" w:rsidRDefault="001D7600" w:rsidP="001D760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1D7600" w:rsidRPr="00A31E1B" w:rsidRDefault="001D7600" w:rsidP="001D760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6955EA">
        <w:rPr>
          <w:rFonts w:ascii="Times New Roman" w:eastAsia="PMingLiU" w:hAnsi="Times New Roman"/>
          <w:b/>
          <w:sz w:val="24"/>
          <w:szCs w:val="24"/>
        </w:rPr>
        <w:t>Предварительное согласование предоставления земельного участка</w:t>
      </w:r>
      <w:r w:rsidRPr="00A31E1B">
        <w:rPr>
          <w:rFonts w:ascii="Times New Roman" w:eastAsia="PMingLiU" w:hAnsi="Times New Roman"/>
          <w:b/>
          <w:sz w:val="24"/>
          <w:szCs w:val="24"/>
        </w:rPr>
        <w:t>»</w:t>
      </w:r>
    </w:p>
    <w:p w:rsidR="001D7600" w:rsidRPr="00CF72B2" w:rsidRDefault="001D7600" w:rsidP="001D760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D7600" w:rsidRDefault="001D7600" w:rsidP="001D760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1D7600" w:rsidRPr="00CF72B2" w:rsidRDefault="001D7600" w:rsidP="001D760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D7600" w:rsidRPr="00A31E1B" w:rsidRDefault="001D7600" w:rsidP="001D760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6955EA">
        <w:rPr>
          <w:rFonts w:ascii="Times New Roman" w:eastAsia="PMingLiU" w:hAnsi="Times New Roman"/>
          <w:sz w:val="24"/>
          <w:szCs w:val="24"/>
        </w:rPr>
        <w:t>Предварительное согласование предоставления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6955EA">
        <w:rPr>
          <w:rFonts w:ascii="Times New Roman" w:eastAsia="PMingLiU" w:hAnsi="Times New Roman"/>
          <w:sz w:val="24"/>
          <w:szCs w:val="24"/>
        </w:rPr>
        <w:t>Предварительное согласование предоставления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«Зоркальцевское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7F0BB8">
        <w:rPr>
          <w:rFonts w:ascii="Times New Roman" w:hAnsi="Times New Roman"/>
          <w:sz w:val="24"/>
          <w:szCs w:val="24"/>
        </w:rPr>
        <w:t xml:space="preserve"> решений и действий (бездействия)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
    <w:p w:rsidR="001D7600" w:rsidRPr="00A31E1B" w:rsidRDefault="001D7600" w:rsidP="001D7600">
      <w:pPr>
        <w:pStyle w:val="12"/>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1D7600" w:rsidRPr="00B6323F" w:rsidRDefault="001D7600" w:rsidP="001D760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1D7600" w:rsidRPr="007F0BB8" w:rsidRDefault="001D7600" w:rsidP="001D760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9C0B85">
        <w:rPr>
          <w:rFonts w:ascii="Times New Roman" w:hAnsi="Times New Roman"/>
          <w:sz w:val="24"/>
          <w:szCs w:val="24"/>
        </w:rPr>
        <w:t xml:space="preserve">Зоркальцевского </w:t>
      </w:r>
      <w:r>
        <w:rPr>
          <w:rFonts w:ascii="Times New Roman" w:hAnsi="Times New Roman"/>
          <w:sz w:val="24"/>
          <w:szCs w:val="24"/>
        </w:rPr>
        <w:t>сельского поселения, Томская область, Томский ра</w:t>
      </w:r>
      <w:r w:rsidR="009C0B85">
        <w:rPr>
          <w:rFonts w:ascii="Times New Roman" w:hAnsi="Times New Roman"/>
          <w:sz w:val="24"/>
          <w:szCs w:val="24"/>
        </w:rPr>
        <w:t>йон, с. Зоркальцево, ул. Совхозная, д. 14</w:t>
      </w:r>
      <w:r>
        <w:rPr>
          <w:rFonts w:ascii="Times New Roman" w:hAnsi="Times New Roman"/>
          <w:sz w:val="24"/>
          <w:szCs w:val="24"/>
        </w:rPr>
        <w:t>;</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D7600" w:rsidRPr="007F0BB8" w:rsidRDefault="001D7600" w:rsidP="001D760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Информация о месте нахождения, графиках работы, Администрации </w:t>
      </w:r>
      <w:r w:rsidR="009C0B85">
        <w:rPr>
          <w:rFonts w:ascii="Times New Roman" w:hAnsi="Times New Roman"/>
          <w:sz w:val="24"/>
          <w:szCs w:val="24"/>
        </w:rPr>
        <w:t xml:space="preserve">Зоркальцевского </w:t>
      </w:r>
      <w:r>
        <w:rPr>
          <w:rFonts w:ascii="Times New Roman" w:hAnsi="Times New Roman"/>
          <w:sz w:val="24"/>
          <w:szCs w:val="24"/>
        </w:rPr>
        <w:t>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7F0BB8">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1D7600" w:rsidRPr="007F0BB8" w:rsidRDefault="001D7600" w:rsidP="001D760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sidR="009C0B85">
        <w:rPr>
          <w:rFonts w:ascii="Times New Roman" w:hAnsi="Times New Roman"/>
          <w:sz w:val="24"/>
          <w:szCs w:val="24"/>
        </w:rPr>
        <w:t xml:space="preserve">Зоркальцевского </w:t>
      </w:r>
      <w:r>
        <w:rPr>
          <w:rFonts w:ascii="Times New Roman" w:hAnsi="Times New Roman"/>
          <w:sz w:val="24"/>
          <w:szCs w:val="24"/>
        </w:rPr>
        <w:t>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1D7600" w:rsidRPr="000F3534" w:rsidRDefault="001D7600" w:rsidP="001D760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1D7600" w:rsidRPr="00A31E1B" w:rsidRDefault="001D7600" w:rsidP="001D760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1D7600" w:rsidRPr="00A31E1B" w:rsidRDefault="001D7600" w:rsidP="001D760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1D7600" w:rsidRPr="000612C0" w:rsidRDefault="001D7600" w:rsidP="001D7600">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sidR="009C0B85">
        <w:rPr>
          <w:rFonts w:ascii="Times New Roman" w:hAnsi="Times New Roman"/>
          <w:sz w:val="24"/>
          <w:szCs w:val="24"/>
        </w:rPr>
        <w:t>Зоркальцевское</w:t>
      </w:r>
      <w:r>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sidR="009C0B85">
        <w:rPr>
          <w:rFonts w:ascii="Times New Roman" w:hAnsi="Times New Roman"/>
          <w:sz w:val="24"/>
          <w:szCs w:val="24"/>
        </w:rPr>
        <w:t>http://www.</w:t>
      </w:r>
      <w:proofErr w:type="spellStart"/>
      <w:r w:rsidR="009C0B85">
        <w:rPr>
          <w:rFonts w:ascii="Times New Roman" w:hAnsi="Times New Roman"/>
          <w:sz w:val="24"/>
          <w:szCs w:val="24"/>
          <w:lang w:val="en-US"/>
        </w:rPr>
        <w:t>zorkpos</w:t>
      </w:r>
      <w:proofErr w:type="spellEnd"/>
      <w:r w:rsidRPr="00251DC0">
        <w:rPr>
          <w:rFonts w:ascii="Times New Roman" w:hAnsi="Times New Roman"/>
          <w:sz w:val="24"/>
          <w:szCs w:val="24"/>
        </w:rPr>
        <w:t>.</w:t>
      </w:r>
      <w:proofErr w:type="spellStart"/>
      <w:r w:rsidR="009C0B85">
        <w:rPr>
          <w:rFonts w:ascii="Times New Roman" w:hAnsi="Times New Roman"/>
          <w:sz w:val="24"/>
          <w:szCs w:val="24"/>
          <w:lang w:val="en-US"/>
        </w:rPr>
        <w:t>tomsk</w:t>
      </w:r>
      <w:proofErr w:type="spellEnd"/>
      <w:r w:rsidR="009C0B85" w:rsidRPr="009C0B85">
        <w:rPr>
          <w:rFonts w:ascii="Times New Roman" w:hAnsi="Times New Roman"/>
          <w:sz w:val="24"/>
          <w:szCs w:val="24"/>
        </w:rPr>
        <w:t>.</w:t>
      </w:r>
      <w:proofErr w:type="spellStart"/>
      <w:r w:rsidRPr="00251DC0">
        <w:rPr>
          <w:rFonts w:ascii="Times New Roman" w:hAnsi="Times New Roman"/>
          <w:sz w:val="24"/>
          <w:szCs w:val="24"/>
        </w:rPr>
        <w:t>ru</w:t>
      </w:r>
      <w:proofErr w:type="spellEnd"/>
      <w:r w:rsidRPr="00251DC0">
        <w:rPr>
          <w:rFonts w:ascii="Times New Roman" w:hAnsi="Times New Roman"/>
          <w:sz w:val="24"/>
          <w:szCs w:val="24"/>
        </w:rPr>
        <w:t>/</w:t>
      </w:r>
    </w:p>
    <w:p w:rsidR="001D7600" w:rsidRPr="00A31E1B" w:rsidRDefault="001D7600" w:rsidP="001D760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1D7600" w:rsidRPr="00A31E1B" w:rsidRDefault="001D7600" w:rsidP="001D760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1D7600" w:rsidRPr="00A31E1B" w:rsidRDefault="001D7600" w:rsidP="001D760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D7600" w:rsidRPr="007F0BB8" w:rsidRDefault="001D7600" w:rsidP="001D760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1D7600" w:rsidRPr="007F0BB8" w:rsidRDefault="001D7600" w:rsidP="001D760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1D7600"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sidR="009C0B85" w:rsidRPr="009C0B85">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1D7600" w:rsidRPr="00F41306"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lastRenderedPageBreak/>
        <w:t xml:space="preserve">Администрации </w:t>
      </w:r>
      <w:r w:rsidR="009C0B85">
        <w:rPr>
          <w:rFonts w:ascii="Times New Roman" w:hAnsi="Times New Roman"/>
          <w:sz w:val="24"/>
          <w:szCs w:val="24"/>
        </w:rPr>
        <w:t xml:space="preserve">Зоркальцевского </w:t>
      </w:r>
      <w:r>
        <w:rPr>
          <w:rFonts w:ascii="Times New Roman" w:hAnsi="Times New Roman"/>
          <w:sz w:val="24"/>
          <w:szCs w:val="24"/>
        </w:rPr>
        <w:t>сельского поселения</w:t>
      </w:r>
      <w:r w:rsidRPr="007F0BB8">
        <w:rPr>
          <w:rFonts w:ascii="Times New Roman" w:hAnsi="Times New Roman"/>
          <w:sz w:val="24"/>
          <w:szCs w:val="24"/>
        </w:rPr>
        <w:t>, обязаны предоставлять информацию по следующим вопросам:</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D7600" w:rsidRPr="007F0BB8" w:rsidRDefault="001D7600" w:rsidP="001D760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1D7600" w:rsidRPr="007F0BB8" w:rsidRDefault="001D7600" w:rsidP="001D760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1D7600" w:rsidRPr="007F0BB8" w:rsidRDefault="001D7600" w:rsidP="001D760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1D7600" w:rsidRPr="007F0BB8" w:rsidRDefault="001D7600" w:rsidP="001D760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D7600" w:rsidRPr="00175450"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w:t>
      </w:r>
      <w:r w:rsidRPr="00175450">
        <w:rPr>
          <w:rFonts w:ascii="Times New Roman" w:hAnsi="Times New Roman"/>
          <w:sz w:val="24"/>
          <w:szCs w:val="24"/>
        </w:rPr>
        <w:t>сельского поселения.</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1D7600" w:rsidRPr="007F0BB8" w:rsidRDefault="001D7600" w:rsidP="001D760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1D7600" w:rsidRPr="007F0BB8" w:rsidRDefault="001D7600" w:rsidP="001D7600">
      <w:pPr>
        <w:pStyle w:val="12"/>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D7600" w:rsidRDefault="001D7600" w:rsidP="001D7600">
      <w:pPr>
        <w:pStyle w:val="12"/>
        <w:widowControl w:val="0"/>
        <w:tabs>
          <w:tab w:val="left" w:pos="1134"/>
          <w:tab w:val="num" w:pos="1715"/>
        </w:tabs>
        <w:spacing w:after="0" w:line="240" w:lineRule="auto"/>
        <w:ind w:left="0" w:firstLine="567"/>
        <w:jc w:val="both"/>
        <w:rPr>
          <w:rFonts w:ascii="Times New Roman" w:hAnsi="Times New Roman"/>
          <w:sz w:val="24"/>
          <w:szCs w:val="24"/>
        </w:rPr>
      </w:pPr>
    </w:p>
    <w:p w:rsidR="001D7600" w:rsidRPr="007F0BB8" w:rsidRDefault="001D7600" w:rsidP="001D760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1D7600" w:rsidRPr="00E65C55"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6955EA">
        <w:rPr>
          <w:rFonts w:ascii="Times New Roman" w:eastAsia="PMingLiU" w:hAnsi="Times New Roman"/>
          <w:sz w:val="24"/>
          <w:szCs w:val="24"/>
        </w:rPr>
        <w:t>Предварительное согласование предоставления земельного участка</w:t>
      </w:r>
      <w:r>
        <w:rPr>
          <w:rFonts w:ascii="Times New Roman" w:eastAsia="PMingLiU" w:hAnsi="Times New Roman"/>
          <w:sz w:val="24"/>
          <w:szCs w:val="24"/>
        </w:rPr>
        <w:t>».</w:t>
      </w:r>
    </w:p>
    <w:p w:rsidR="001D7600"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lastRenderedPageBreak/>
        <w:t xml:space="preserve">Предоставление муниципальной услуги осуществляется Администрацией </w:t>
      </w:r>
      <w:r w:rsidR="009C0B85">
        <w:rPr>
          <w:rFonts w:ascii="Times New Roman" w:hAnsi="Times New Roman"/>
          <w:sz w:val="24"/>
          <w:szCs w:val="24"/>
        </w:rPr>
        <w:t>Зоркальцевского</w:t>
      </w:r>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1D7600" w:rsidRPr="00AC6C33"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1 категории </w:t>
      </w:r>
      <w:bookmarkStart w:id="0" w:name="_GoBack"/>
      <w:bookmarkEnd w:id="0"/>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1D7600" w:rsidRPr="00956C74"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1D7600" w:rsidRPr="00A31E1B" w:rsidRDefault="001D7600" w:rsidP="001D760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1D7600" w:rsidRPr="00A31E1B" w:rsidRDefault="001D7600" w:rsidP="001D760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1D7600" w:rsidRPr="00A31E1B" w:rsidRDefault="001D7600" w:rsidP="001D760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1D7600" w:rsidRPr="00A31E1B" w:rsidRDefault="001D7600" w:rsidP="001D760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1D7600" w:rsidRDefault="001D7600" w:rsidP="001D7600">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1D7600" w:rsidRPr="009A6D57"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sidR="009C0B85">
        <w:rPr>
          <w:rFonts w:ascii="Times New Roman" w:hAnsi="Times New Roman"/>
          <w:sz w:val="24"/>
          <w:szCs w:val="24"/>
        </w:rPr>
        <w:t>Зоркальцевского</w:t>
      </w:r>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1D7600" w:rsidRPr="007F0BB8" w:rsidRDefault="001D7600" w:rsidP="001D7600">
      <w:pPr>
        <w:pStyle w:val="12"/>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1D7600" w:rsidRDefault="001D7600" w:rsidP="001D7600">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предварительном согласовании предоставления земельного участка (в случае необходимости образования земельного участка);</w:t>
      </w:r>
    </w:p>
    <w:p w:rsidR="001D7600" w:rsidRPr="00AD444F" w:rsidRDefault="001D7600" w:rsidP="001D7600">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1D7600" w:rsidRDefault="001D7600" w:rsidP="001D7600">
      <w:pPr>
        <w:pStyle w:val="12"/>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1D7600"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4</w:t>
      </w:r>
      <w:r w:rsidRPr="00AD444F">
        <w:rPr>
          <w:rFonts w:ascii="Times New Roman" w:hAnsi="Times New Roman"/>
          <w:sz w:val="24"/>
          <w:szCs w:val="24"/>
        </w:rPr>
        <w:t>0 календарных дней 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1D7600" w:rsidRPr="007F0BB8"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Default="001D7600" w:rsidP="001D7600">
      <w:pPr>
        <w:pStyle w:val="12"/>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1D7600" w:rsidRPr="00AD444F"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D9696E">
        <w:rPr>
          <w:rFonts w:ascii="Times New Roman" w:hAnsi="Times New Roman"/>
          <w:sz w:val="24"/>
          <w:szCs w:val="24"/>
        </w:rPr>
        <w:t>Зоркальцевское</w:t>
      </w:r>
      <w:r>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1D7600" w:rsidRPr="009A6D57" w:rsidRDefault="001D7600" w:rsidP="001D7600">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w:t>
      </w:r>
      <w:r>
        <w:rPr>
          <w:rFonts w:ascii="Times New Roman" w:hAnsi="Times New Roman"/>
          <w:sz w:val="24"/>
          <w:szCs w:val="24"/>
        </w:rPr>
        <w:t>, 3</w:t>
      </w:r>
      <w:r w:rsidRPr="009A6D57">
        <w:rPr>
          <w:rFonts w:ascii="Times New Roman" w:hAnsi="Times New Roman"/>
          <w:sz w:val="24"/>
          <w:szCs w:val="24"/>
        </w:rPr>
        <w:t xml:space="preserve"> к административному регламенту. К заявлению прикладываются следующие документы:</w:t>
      </w:r>
    </w:p>
    <w:p w:rsidR="001D7600" w:rsidRPr="00A31E1B"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A31E1B">
        <w:rPr>
          <w:rFonts w:ascii="Times New Roman" w:hAnsi="Times New Roman"/>
          <w:sz w:val="24"/>
          <w:szCs w:val="24"/>
        </w:rPr>
        <w:t xml:space="preserve">б) </w:t>
      </w:r>
      <w:r>
        <w:rPr>
          <w:rFonts w:ascii="Times New Roman" w:hAnsi="Times New Roman"/>
          <w:sz w:val="24"/>
          <w:szCs w:val="24"/>
        </w:rPr>
        <w:t xml:space="preserve">копии документов, подтверждающих право заявителя </w:t>
      </w:r>
      <w:r w:rsidRPr="0057597B">
        <w:rPr>
          <w:rFonts w:ascii="Times New Roman" w:hAnsi="Times New Roman"/>
          <w:sz w:val="24"/>
          <w:szCs w:val="24"/>
        </w:rPr>
        <w:t xml:space="preserve">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57597B">
        <w:rPr>
          <w:rFonts w:ascii="Times New Roman" w:hAnsi="Times New Roman"/>
          <w:sz w:val="24"/>
          <w:szCs w:val="24"/>
        </w:rPr>
        <w:lastRenderedPageBreak/>
        <w:t>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1443D7">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sz w:val="24"/>
          <w:szCs w:val="24"/>
        </w:rPr>
        <w:t>;</w:t>
      </w:r>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1443D7">
        <w:rPr>
          <w:rFonts w:ascii="Times New Roman" w:hAnsi="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Pr>
          <w:rFonts w:ascii="Times New Roman" w:hAnsi="Times New Roman"/>
          <w:sz w:val="24"/>
          <w:szCs w:val="24"/>
        </w:rPr>
        <w:t>;</w:t>
      </w:r>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 </w:t>
      </w:r>
      <w:r w:rsidRPr="00532522">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600" w:rsidRPr="00532522"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ж) </w:t>
      </w:r>
      <w:r w:rsidRPr="00532522">
        <w:rPr>
          <w:rFonts w:ascii="Times New Roman" w:hAnsi="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D7600" w:rsidRPr="00A31E1B"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00D9696E">
        <w:rPr>
          <w:rFonts w:ascii="Times New Roman" w:hAnsi="Times New Roman"/>
          <w:sz w:val="24"/>
          <w:szCs w:val="24"/>
        </w:rPr>
        <w:t>http://www.</w:t>
      </w:r>
      <w:proofErr w:type="spellStart"/>
      <w:r w:rsidR="00D9696E">
        <w:rPr>
          <w:rFonts w:ascii="Times New Roman" w:hAnsi="Times New Roman"/>
          <w:sz w:val="24"/>
          <w:szCs w:val="24"/>
          <w:lang w:val="en-US"/>
        </w:rPr>
        <w:t>zorkpos</w:t>
      </w:r>
      <w:proofErr w:type="spellEnd"/>
      <w:r w:rsidRPr="00251DC0">
        <w:rPr>
          <w:rFonts w:ascii="Times New Roman" w:hAnsi="Times New Roman"/>
          <w:sz w:val="24"/>
          <w:szCs w:val="24"/>
        </w:rPr>
        <w:t>.</w:t>
      </w:r>
      <w:proofErr w:type="spellStart"/>
      <w:r w:rsidR="00D9696E">
        <w:rPr>
          <w:rFonts w:ascii="Times New Roman" w:hAnsi="Times New Roman"/>
          <w:sz w:val="24"/>
          <w:szCs w:val="24"/>
          <w:lang w:val="en-US"/>
        </w:rPr>
        <w:t>tomsk</w:t>
      </w:r>
      <w:proofErr w:type="spellEnd"/>
      <w:r w:rsidR="00D9696E" w:rsidRPr="00D9696E">
        <w:rPr>
          <w:rFonts w:ascii="Times New Roman" w:hAnsi="Times New Roman"/>
          <w:sz w:val="24"/>
          <w:szCs w:val="24"/>
        </w:rPr>
        <w:t>.</w:t>
      </w:r>
      <w:proofErr w:type="spellStart"/>
      <w:r w:rsidRPr="00251DC0">
        <w:rPr>
          <w:rFonts w:ascii="Times New Roman" w:hAnsi="Times New Roman"/>
          <w:sz w:val="24"/>
          <w:szCs w:val="24"/>
        </w:rPr>
        <w:t>ru</w:t>
      </w:r>
      <w:proofErr w:type="spellEnd"/>
      <w:r w:rsidRPr="00251DC0">
        <w:rPr>
          <w:rFonts w:ascii="Times New Roman" w:hAnsi="Times New Roman"/>
          <w:sz w:val="24"/>
          <w:szCs w:val="24"/>
        </w:rPr>
        <w:t>/</w:t>
      </w:r>
      <w:r w:rsidRPr="000D6E39">
        <w:rPr>
          <w:rStyle w:val="a5"/>
          <w:rFonts w:ascii="Times New Roman" w:hAnsi="Times New Roman"/>
          <w:sz w:val="24"/>
          <w:szCs w:val="24"/>
        </w:rPr>
        <w:t>.</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1D7600" w:rsidRPr="009A6D57" w:rsidRDefault="001D7600" w:rsidP="001D7600">
      <w:pPr>
        <w:pStyle w:val="12"/>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lastRenderedPageBreak/>
        <w:t>кадастровые паспорта зданий, строений, сооружений, расположенных в границах земельного участка (при наличии таких объектов);</w:t>
      </w:r>
    </w:p>
    <w:p w:rsidR="001D7600"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1D7600" w:rsidRPr="009A6D57" w:rsidRDefault="001D7600" w:rsidP="001D7600">
      <w:pPr>
        <w:pStyle w:val="12"/>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1D7600" w:rsidRDefault="001D7600" w:rsidP="001D760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1D7600" w:rsidRDefault="001D7600" w:rsidP="001D7600">
      <w:pPr>
        <w:pStyle w:val="12"/>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1D7600" w:rsidRDefault="001D7600" w:rsidP="001D7600">
      <w:pPr>
        <w:pStyle w:val="12"/>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1D7600" w:rsidRDefault="001D7600" w:rsidP="001D7600">
      <w:pPr>
        <w:pStyle w:val="12"/>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600" w:rsidRPr="00A95631" w:rsidRDefault="001D7600" w:rsidP="001D7600">
      <w:pPr>
        <w:pStyle w:val="12"/>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D7600" w:rsidRPr="00A95631" w:rsidRDefault="001D7600" w:rsidP="001D7600">
      <w:pPr>
        <w:pStyle w:val="12"/>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Pr="00A9563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1D7600" w:rsidRPr="00A95631" w:rsidRDefault="001D7600" w:rsidP="001D7600">
      <w:pPr>
        <w:pStyle w:val="ad"/>
        <w:spacing w:line="240" w:lineRule="auto"/>
        <w:rPr>
          <w:sz w:val="24"/>
          <w:szCs w:val="24"/>
        </w:rPr>
      </w:pPr>
      <w:r w:rsidRPr="00A95631">
        <w:rPr>
          <w:sz w:val="24"/>
          <w:szCs w:val="24"/>
        </w:rPr>
        <w:t>1) форма заявления не соответствует форме, представленной в Приложении 2</w:t>
      </w:r>
      <w:r>
        <w:rPr>
          <w:sz w:val="24"/>
          <w:szCs w:val="24"/>
        </w:rPr>
        <w:t>, 3</w:t>
      </w:r>
      <w:r w:rsidRPr="00A95631">
        <w:rPr>
          <w:sz w:val="24"/>
          <w:szCs w:val="24"/>
        </w:rPr>
        <w:t xml:space="preserve"> к административному регламенту;</w:t>
      </w:r>
    </w:p>
    <w:p w:rsidR="001D7600" w:rsidRPr="00A95631" w:rsidRDefault="001D7600" w:rsidP="001D7600">
      <w:pPr>
        <w:pStyle w:val="ad"/>
        <w:spacing w:line="240" w:lineRule="auto"/>
        <w:rPr>
          <w:sz w:val="24"/>
          <w:szCs w:val="24"/>
        </w:rPr>
      </w:pPr>
      <w:r w:rsidRPr="00A95631">
        <w:rPr>
          <w:sz w:val="24"/>
          <w:szCs w:val="24"/>
        </w:rPr>
        <w:t xml:space="preserve">2) текст заявления не поддается прочтению; </w:t>
      </w:r>
    </w:p>
    <w:p w:rsidR="001D7600" w:rsidRPr="00A95631" w:rsidRDefault="001D7600" w:rsidP="001D7600">
      <w:pPr>
        <w:pStyle w:val="ad"/>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1D7600" w:rsidRPr="00A95631" w:rsidRDefault="001D7600" w:rsidP="001D7600">
      <w:pPr>
        <w:pStyle w:val="ad"/>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1D7600" w:rsidRDefault="001D7600" w:rsidP="001D7600">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1D7600" w:rsidRPr="00532522" w:rsidRDefault="001D7600" w:rsidP="001D7600">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19" w:history="1">
        <w:r w:rsidRPr="002A780C">
          <w:rPr>
            <w:rStyle w:val="a5"/>
            <w:rFonts w:ascii="Times New Roman" w:hAnsi="Times New Roman"/>
            <w:color w:val="000000"/>
            <w:sz w:val="24"/>
            <w:szCs w:val="24"/>
          </w:rPr>
          <w:t>пункте 16 статьи 11.10</w:t>
        </w:r>
      </w:hyperlink>
      <w:r w:rsidRPr="00532522">
        <w:rPr>
          <w:rFonts w:ascii="Times New Roman" w:hAnsi="Times New Roman"/>
          <w:sz w:val="24"/>
          <w:szCs w:val="24"/>
        </w:rPr>
        <w:t xml:space="preserve"> настоящего </w:t>
      </w:r>
      <w:r>
        <w:rPr>
          <w:rFonts w:ascii="Times New Roman" w:hAnsi="Times New Roman"/>
          <w:sz w:val="24"/>
          <w:szCs w:val="24"/>
        </w:rPr>
        <w:t>Земельного к</w:t>
      </w:r>
      <w:r w:rsidRPr="00532522">
        <w:rPr>
          <w:rFonts w:ascii="Times New Roman" w:hAnsi="Times New Roman"/>
          <w:sz w:val="24"/>
          <w:szCs w:val="24"/>
        </w:rPr>
        <w:t>одекса;</w:t>
      </w:r>
    </w:p>
    <w:p w:rsidR="001D7600" w:rsidRPr="00532522" w:rsidRDefault="001D7600" w:rsidP="001D7600">
      <w:pPr>
        <w:pStyle w:val="120"/>
        <w:spacing w:after="0" w:line="240" w:lineRule="auto"/>
        <w:ind w:firstLine="567"/>
        <w:jc w:val="both"/>
        <w:rPr>
          <w:rFonts w:ascii="Times New Roman" w:hAnsi="Times New Roman"/>
          <w:sz w:val="24"/>
          <w:szCs w:val="24"/>
        </w:rPr>
      </w:pPr>
      <w:r>
        <w:rPr>
          <w:rFonts w:ascii="Times New Roman" w:hAnsi="Times New Roman"/>
          <w:sz w:val="24"/>
          <w:szCs w:val="24"/>
        </w:rPr>
        <w:t>б</w:t>
      </w:r>
      <w:r w:rsidRPr="00532522">
        <w:rPr>
          <w:rFonts w:ascii="Times New Roman" w:hAnsi="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w:anchor="Par1142" w:history="1">
        <w:r w:rsidRPr="002A780C">
          <w:rPr>
            <w:rStyle w:val="a5"/>
            <w:rFonts w:ascii="Times New Roman" w:hAnsi="Times New Roman"/>
            <w:color w:val="000000"/>
            <w:sz w:val="24"/>
            <w:szCs w:val="24"/>
          </w:rPr>
          <w:t>подпунктах 1</w:t>
        </w:r>
      </w:hyperlink>
      <w:r w:rsidRPr="002A780C">
        <w:rPr>
          <w:rFonts w:ascii="Times New Roman" w:hAnsi="Times New Roman"/>
          <w:color w:val="000000"/>
          <w:sz w:val="24"/>
          <w:szCs w:val="24"/>
        </w:rPr>
        <w:t xml:space="preserve"> - </w:t>
      </w:r>
      <w:hyperlink w:anchor="Par1154" w:history="1">
        <w:r w:rsidRPr="002A780C">
          <w:rPr>
            <w:rStyle w:val="a5"/>
            <w:rFonts w:ascii="Times New Roman" w:hAnsi="Times New Roman"/>
            <w:color w:val="000000"/>
            <w:sz w:val="24"/>
            <w:szCs w:val="24"/>
          </w:rPr>
          <w:t>13</w:t>
        </w:r>
      </w:hyperlink>
      <w:r w:rsidRPr="002A780C">
        <w:rPr>
          <w:rFonts w:ascii="Times New Roman" w:hAnsi="Times New Roman"/>
          <w:color w:val="000000"/>
          <w:sz w:val="24"/>
          <w:szCs w:val="24"/>
        </w:rPr>
        <w:t xml:space="preserve">, </w:t>
      </w:r>
      <w:hyperlink w:anchor="Par1156" w:history="1">
        <w:r w:rsidRPr="002A780C">
          <w:rPr>
            <w:rStyle w:val="a5"/>
            <w:rFonts w:ascii="Times New Roman" w:hAnsi="Times New Roman"/>
            <w:color w:val="000000"/>
            <w:sz w:val="24"/>
            <w:szCs w:val="24"/>
          </w:rPr>
          <w:t>15</w:t>
        </w:r>
      </w:hyperlink>
      <w:r w:rsidRPr="002A780C">
        <w:rPr>
          <w:rFonts w:ascii="Times New Roman" w:hAnsi="Times New Roman"/>
          <w:color w:val="000000"/>
          <w:sz w:val="24"/>
          <w:szCs w:val="24"/>
        </w:rPr>
        <w:t xml:space="preserve"> - </w:t>
      </w:r>
      <w:hyperlink w:anchor="Par1160" w:history="1">
        <w:r w:rsidRPr="002A780C">
          <w:rPr>
            <w:rStyle w:val="a5"/>
            <w:rFonts w:ascii="Times New Roman" w:hAnsi="Times New Roman"/>
            <w:color w:val="000000"/>
            <w:sz w:val="24"/>
            <w:szCs w:val="24"/>
          </w:rPr>
          <w:t>19</w:t>
        </w:r>
      </w:hyperlink>
      <w:r w:rsidRPr="002A780C">
        <w:rPr>
          <w:rFonts w:ascii="Times New Roman" w:hAnsi="Times New Roman"/>
          <w:color w:val="000000"/>
          <w:sz w:val="24"/>
          <w:szCs w:val="24"/>
        </w:rPr>
        <w:t xml:space="preserve">, </w:t>
      </w:r>
      <w:hyperlink w:anchor="Par1163" w:history="1">
        <w:r w:rsidRPr="002A780C">
          <w:rPr>
            <w:rStyle w:val="a5"/>
            <w:rFonts w:ascii="Times New Roman" w:hAnsi="Times New Roman"/>
            <w:color w:val="000000"/>
            <w:sz w:val="24"/>
            <w:szCs w:val="24"/>
          </w:rPr>
          <w:t>22</w:t>
        </w:r>
      </w:hyperlink>
      <w:r w:rsidRPr="00532522">
        <w:rPr>
          <w:rFonts w:ascii="Times New Roman" w:hAnsi="Times New Roman"/>
          <w:sz w:val="24"/>
          <w:szCs w:val="24"/>
        </w:rPr>
        <w:t xml:space="preserve"> и </w:t>
      </w:r>
      <w:hyperlink w:anchor="Par1164" w:history="1">
        <w:r w:rsidRPr="002A780C">
          <w:rPr>
            <w:rStyle w:val="a5"/>
            <w:rFonts w:ascii="Times New Roman" w:hAnsi="Times New Roman"/>
            <w:color w:val="000000"/>
            <w:sz w:val="24"/>
            <w:szCs w:val="24"/>
          </w:rPr>
          <w:t>23 статьи 39.16</w:t>
        </w:r>
      </w:hyperlink>
      <w:r w:rsidRPr="00532522">
        <w:rPr>
          <w:rFonts w:ascii="Times New Roman" w:hAnsi="Times New Roman"/>
          <w:sz w:val="24"/>
          <w:szCs w:val="24"/>
        </w:rPr>
        <w:t xml:space="preserve"> настоящего </w:t>
      </w:r>
      <w:r>
        <w:rPr>
          <w:rFonts w:ascii="Times New Roman" w:hAnsi="Times New Roman"/>
          <w:sz w:val="24"/>
          <w:szCs w:val="24"/>
        </w:rPr>
        <w:t>Земельного к</w:t>
      </w:r>
      <w:r w:rsidRPr="00532522">
        <w:rPr>
          <w:rFonts w:ascii="Times New Roman" w:hAnsi="Times New Roman"/>
          <w:sz w:val="24"/>
          <w:szCs w:val="24"/>
        </w:rPr>
        <w:t>одекса;</w:t>
      </w:r>
    </w:p>
    <w:p w:rsidR="001D7600" w:rsidRPr="00532522" w:rsidRDefault="001D7600" w:rsidP="001D7600">
      <w:pPr>
        <w:pStyle w:val="120"/>
        <w:spacing w:after="0" w:line="240" w:lineRule="auto"/>
        <w:ind w:firstLine="567"/>
        <w:jc w:val="both"/>
        <w:rPr>
          <w:rFonts w:ascii="Times New Roman" w:hAnsi="Times New Roman"/>
          <w:sz w:val="24"/>
          <w:szCs w:val="24"/>
        </w:rPr>
      </w:pPr>
      <w:r>
        <w:rPr>
          <w:rFonts w:ascii="Times New Roman" w:hAnsi="Times New Roman"/>
          <w:sz w:val="24"/>
          <w:szCs w:val="24"/>
        </w:rPr>
        <w:t>в</w:t>
      </w:r>
      <w:r w:rsidRPr="00532522">
        <w:rPr>
          <w:rFonts w:ascii="Times New Roman" w:hAnsi="Times New Roman"/>
          <w:sz w:val="24"/>
          <w:szCs w:val="24"/>
        </w:rPr>
        <w:t xml:space="preserve">) земельный участок, границы которого подлежат уточнению в соответствии с Федеральным </w:t>
      </w:r>
      <w:hyperlink r:id="rId10" w:history="1">
        <w:r w:rsidRPr="002A780C">
          <w:rPr>
            <w:rStyle w:val="a5"/>
            <w:rFonts w:ascii="Times New Roman" w:hAnsi="Times New Roman"/>
            <w:color w:val="000000"/>
            <w:sz w:val="24"/>
            <w:szCs w:val="24"/>
          </w:rPr>
          <w:t>законом</w:t>
        </w:r>
      </w:hyperlink>
      <w:r w:rsidRPr="00532522">
        <w:rPr>
          <w:rFonts w:ascii="Times New Roman" w:hAnsi="Times New Roman"/>
          <w:sz w:val="24"/>
          <w:szCs w:val="24"/>
        </w:rPr>
        <w:t xml:space="preserve"> "О государственном кадастре недвижимости", не может быть предоставлен заявителю по основаниям, указанным в </w:t>
      </w:r>
      <w:hyperlink w:anchor="Par1142" w:history="1">
        <w:r w:rsidRPr="002A780C">
          <w:rPr>
            <w:rStyle w:val="a5"/>
            <w:rFonts w:ascii="Times New Roman" w:hAnsi="Times New Roman"/>
            <w:color w:val="000000"/>
            <w:sz w:val="24"/>
            <w:szCs w:val="24"/>
          </w:rPr>
          <w:t>подпунктах 1</w:t>
        </w:r>
      </w:hyperlink>
      <w:r w:rsidRPr="002A780C">
        <w:rPr>
          <w:rFonts w:ascii="Times New Roman" w:hAnsi="Times New Roman"/>
          <w:color w:val="000000"/>
          <w:sz w:val="24"/>
          <w:szCs w:val="24"/>
        </w:rPr>
        <w:t xml:space="preserve"> - </w:t>
      </w:r>
      <w:hyperlink w:anchor="Par1164" w:history="1">
        <w:r w:rsidRPr="002A780C">
          <w:rPr>
            <w:rStyle w:val="a5"/>
            <w:rFonts w:ascii="Times New Roman" w:hAnsi="Times New Roman"/>
            <w:color w:val="000000"/>
            <w:sz w:val="24"/>
            <w:szCs w:val="24"/>
          </w:rPr>
          <w:t>23 статьи 39.16</w:t>
        </w:r>
      </w:hyperlink>
      <w:r w:rsidRPr="00532522">
        <w:rPr>
          <w:rFonts w:ascii="Times New Roman" w:hAnsi="Times New Roman"/>
          <w:sz w:val="24"/>
          <w:szCs w:val="24"/>
        </w:rPr>
        <w:t xml:space="preserve"> настоящего </w:t>
      </w:r>
      <w:r>
        <w:rPr>
          <w:rFonts w:ascii="Times New Roman" w:hAnsi="Times New Roman"/>
          <w:sz w:val="24"/>
          <w:szCs w:val="24"/>
        </w:rPr>
        <w:t>Земельного к</w:t>
      </w:r>
      <w:r w:rsidRPr="00532522">
        <w:rPr>
          <w:rFonts w:ascii="Times New Roman" w:hAnsi="Times New Roman"/>
          <w:sz w:val="24"/>
          <w:szCs w:val="24"/>
        </w:rPr>
        <w:t>одекса.</w:t>
      </w:r>
    </w:p>
    <w:p w:rsidR="001D7600" w:rsidRPr="007E4A47" w:rsidRDefault="001D7600" w:rsidP="001D7600">
      <w:pPr>
        <w:pStyle w:val="ad"/>
        <w:spacing w:line="240" w:lineRule="auto"/>
        <w:rPr>
          <w:sz w:val="24"/>
          <w:szCs w:val="24"/>
        </w:rPr>
      </w:pPr>
      <w:r w:rsidRPr="00A95631">
        <w:rPr>
          <w:sz w:val="24"/>
          <w:szCs w:val="24"/>
        </w:rPr>
        <w:t xml:space="preserve">36. </w:t>
      </w:r>
      <w:proofErr w:type="gramStart"/>
      <w:r w:rsidRPr="009761AD">
        <w:rPr>
          <w:b/>
          <w:sz w:val="24"/>
          <w:szCs w:val="24"/>
        </w:rPr>
        <w:t>Основания для приостановления предоставления муниципальной услуги:</w:t>
      </w:r>
      <w:r w:rsidRPr="00A95631">
        <w:rPr>
          <w:sz w:val="24"/>
          <w:szCs w:val="24"/>
        </w:rPr>
        <w:t xml:space="preserve"> </w:t>
      </w:r>
      <w:r w:rsidRPr="007E4A47">
        <w:rPr>
          <w:sz w:val="24"/>
          <w:szCs w:val="24"/>
        </w:rPr>
        <w:t xml:space="preserve">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w:t>
      </w:r>
      <w:r w:rsidRPr="007E4A47">
        <w:rPr>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w:t>
      </w:r>
      <w:proofErr w:type="gramEnd"/>
      <w:r w:rsidRPr="007E4A47">
        <w:rPr>
          <w:sz w:val="24"/>
          <w:szCs w:val="24"/>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D7600" w:rsidRPr="00A95631" w:rsidRDefault="001D7600" w:rsidP="001D7600">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1D7600" w:rsidRPr="00A95631" w:rsidRDefault="001D7600" w:rsidP="001D7600">
      <w:pPr>
        <w:pStyle w:val="ad"/>
        <w:spacing w:line="240" w:lineRule="auto"/>
        <w:rPr>
          <w:sz w:val="24"/>
          <w:szCs w:val="24"/>
        </w:rPr>
      </w:pPr>
      <w:r w:rsidRPr="00A95631">
        <w:rPr>
          <w:sz w:val="24"/>
          <w:szCs w:val="24"/>
        </w:rPr>
        <w:t xml:space="preserve">38.  Муниципальная услуга предоставляется бесплатно. </w:t>
      </w:r>
    </w:p>
    <w:p w:rsidR="001D7600" w:rsidRPr="00A95631" w:rsidRDefault="001D7600" w:rsidP="001D7600">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1D7600" w:rsidRPr="00A95631" w:rsidRDefault="001D7600" w:rsidP="001D7600">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1D7600" w:rsidRPr="00A95631" w:rsidRDefault="001D7600" w:rsidP="001D7600">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9C0B85">
        <w:rPr>
          <w:sz w:val="24"/>
          <w:szCs w:val="24"/>
        </w:rPr>
        <w:t>Зоркальцевского</w:t>
      </w:r>
      <w:r>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1D7600" w:rsidRPr="00A95631" w:rsidRDefault="001D7600" w:rsidP="001D7600">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9C0B85">
        <w:rPr>
          <w:sz w:val="24"/>
          <w:szCs w:val="24"/>
        </w:rPr>
        <w:t>Зоркальцевского</w:t>
      </w:r>
      <w:r>
        <w:rPr>
          <w:sz w:val="24"/>
          <w:szCs w:val="24"/>
        </w:rPr>
        <w:t xml:space="preserve"> </w:t>
      </w:r>
      <w:r w:rsidRPr="00A95631">
        <w:rPr>
          <w:sz w:val="24"/>
          <w:szCs w:val="24"/>
        </w:rPr>
        <w:t>сельского поселения.</w:t>
      </w:r>
    </w:p>
    <w:p w:rsidR="001D7600" w:rsidRPr="00A95631" w:rsidRDefault="001D7600" w:rsidP="001D7600">
      <w:pPr>
        <w:pStyle w:val="ad"/>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1D7600" w:rsidRDefault="001D7600" w:rsidP="001D7600">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D7600" w:rsidRDefault="001D7600" w:rsidP="001D7600">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D7600" w:rsidRPr="00D3173C" w:rsidRDefault="001D7600" w:rsidP="001D7600">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1D7600" w:rsidRPr="007F0BB8"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1D7600" w:rsidRPr="007F0BB8"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1D7600"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D7600"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D7600" w:rsidRPr="00D3173C" w:rsidRDefault="001D7600" w:rsidP="001D760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D7600" w:rsidRPr="00D9494C"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1D7600" w:rsidRPr="00D9494C"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1D7600" w:rsidRPr="00D9494C"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1D7600" w:rsidRDefault="001D7600" w:rsidP="001D7600">
      <w:pPr>
        <w:pStyle w:val="12"/>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1D7600" w:rsidRPr="00D3173C" w:rsidRDefault="001D7600" w:rsidP="001D7600">
      <w:pPr>
        <w:pStyle w:val="12"/>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1D7600" w:rsidRPr="007F0BB8"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7600"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w:t>
      </w:r>
      <w:r w:rsidRPr="007F0BB8">
        <w:rPr>
          <w:rFonts w:ascii="Times New Roman" w:hAnsi="Times New Roman"/>
          <w:sz w:val="24"/>
          <w:szCs w:val="24"/>
        </w:rPr>
        <w:lastRenderedPageBreak/>
        <w:t>по адресу электронной почты, указанному в запросе.</w:t>
      </w:r>
    </w:p>
    <w:p w:rsidR="001D7600" w:rsidRPr="00D3173C" w:rsidRDefault="001D7600" w:rsidP="001D760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D7600" w:rsidRPr="007F0BB8" w:rsidRDefault="001D7600" w:rsidP="001D760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D7600" w:rsidRPr="007F0BB8" w:rsidRDefault="001D7600" w:rsidP="001D760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1D7600" w:rsidRPr="007F0BB8" w:rsidRDefault="001D7600" w:rsidP="001D760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1D7600" w:rsidRDefault="001D7600" w:rsidP="001D760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1D7600" w:rsidRDefault="001D7600" w:rsidP="001D760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D7600" w:rsidRDefault="001D7600" w:rsidP="001D760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1D7600" w:rsidRDefault="001D7600" w:rsidP="001D7600">
      <w:pPr>
        <w:pStyle w:val="ConsPlusNormal"/>
        <w:tabs>
          <w:tab w:val="left" w:pos="142"/>
          <w:tab w:val="left" w:pos="1276"/>
        </w:tabs>
        <w:ind w:firstLine="567"/>
        <w:jc w:val="center"/>
        <w:rPr>
          <w:rFonts w:ascii="Times New Roman" w:hAnsi="Times New Roman" w:cs="Times New Roman"/>
          <w:sz w:val="24"/>
          <w:szCs w:val="24"/>
        </w:rPr>
      </w:pPr>
    </w:p>
    <w:p w:rsidR="001D7600" w:rsidRPr="007F0BB8" w:rsidRDefault="001D7600" w:rsidP="001D760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1D7600" w:rsidRPr="00A31E1B" w:rsidRDefault="001D7600" w:rsidP="001D760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D7600" w:rsidRPr="00D3173C" w:rsidRDefault="001D7600" w:rsidP="001D7600">
      <w:pPr>
        <w:pStyle w:val="12"/>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1D7600" w:rsidRPr="00A31E1B"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1D7600" w:rsidRPr="00A31E1B"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1D7600" w:rsidRDefault="001D7600" w:rsidP="001D760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1D7600" w:rsidRDefault="001D7600" w:rsidP="001D760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1D7600" w:rsidRDefault="001D7600" w:rsidP="001D760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1D7600" w:rsidRPr="00A31E1B" w:rsidRDefault="001D7600" w:rsidP="001D760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4</w:t>
      </w:r>
      <w:r w:rsidRPr="00A31E1B">
        <w:rPr>
          <w:rFonts w:ascii="Times New Roman" w:hAnsi="Times New Roman"/>
          <w:sz w:val="24"/>
          <w:szCs w:val="24"/>
        </w:rPr>
        <w:t xml:space="preserve"> к административному регламенту.</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1D7600" w:rsidRPr="00CE0AF4" w:rsidRDefault="001D7600" w:rsidP="001D7600">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1D7600" w:rsidRPr="00CE0AF4" w:rsidRDefault="001D7600" w:rsidP="001D760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1D7600" w:rsidRPr="00CE0AF4" w:rsidRDefault="001D7600" w:rsidP="001D760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 xml:space="preserve">при направлении запроса в электронной форме - в день регистрации заявления </w:t>
      </w:r>
      <w:r w:rsidRPr="00CE0AF4">
        <w:rPr>
          <w:rFonts w:ascii="Times New Roman" w:hAnsi="Times New Roman"/>
          <w:sz w:val="24"/>
          <w:szCs w:val="24"/>
        </w:rPr>
        <w:lastRenderedPageBreak/>
        <w:t>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1D7600" w:rsidRPr="00A31E1B"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1D7600" w:rsidRPr="00A31E1B" w:rsidRDefault="001D7600" w:rsidP="001D7600">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1D7600" w:rsidRDefault="001D7600" w:rsidP="001D760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proofErr w:type="gramStart"/>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 xml:space="preserve">Специалист администрации проверяет нахождение на рассмотрении в администрации ранее поступившей от другого лица схемы расположения </w:t>
      </w:r>
      <w:r w:rsidRPr="00C6008D">
        <w:rPr>
          <w:rFonts w:ascii="Times New Roman" w:hAnsi="Times New Roman"/>
          <w:sz w:val="24"/>
          <w:szCs w:val="24"/>
        </w:rPr>
        <w:t>земельного участка и</w:t>
      </w:r>
      <w:r>
        <w:rPr>
          <w:rFonts w:ascii="Times New Roman" w:hAnsi="Times New Roman"/>
          <w:sz w:val="24"/>
          <w:szCs w:val="24"/>
        </w:rPr>
        <w:t>, в случае его наличия,</w:t>
      </w:r>
      <w:r w:rsidRPr="00C6008D">
        <w:rPr>
          <w:rFonts w:ascii="Times New Roman" w:hAnsi="Times New Roman"/>
          <w:sz w:val="24"/>
          <w:szCs w:val="24"/>
        </w:rPr>
        <w:t xml:space="preserve"> частично</w:t>
      </w:r>
      <w:r>
        <w:rPr>
          <w:rFonts w:ascii="Times New Roman" w:hAnsi="Times New Roman"/>
          <w:sz w:val="24"/>
          <w:szCs w:val="24"/>
        </w:rPr>
        <w:t>го</w:t>
      </w:r>
      <w:r w:rsidRPr="00C6008D">
        <w:rPr>
          <w:rFonts w:ascii="Times New Roman" w:hAnsi="Times New Roman"/>
          <w:sz w:val="24"/>
          <w:szCs w:val="24"/>
        </w:rPr>
        <w:t xml:space="preserve"> или </w:t>
      </w:r>
      <w:r w:rsidRPr="00C6008D">
        <w:rPr>
          <w:rFonts w:ascii="Times New Roman" w:hAnsi="Times New Roman"/>
          <w:sz w:val="24"/>
          <w:szCs w:val="24"/>
        </w:rPr>
        <w:lastRenderedPageBreak/>
        <w:t>полно</w:t>
      </w:r>
      <w:r>
        <w:rPr>
          <w:rFonts w:ascii="Times New Roman" w:hAnsi="Times New Roman"/>
          <w:sz w:val="24"/>
          <w:szCs w:val="24"/>
        </w:rPr>
        <w:t>го</w:t>
      </w:r>
      <w:r w:rsidRPr="00C6008D">
        <w:rPr>
          <w:rFonts w:ascii="Times New Roman" w:hAnsi="Times New Roman"/>
          <w:sz w:val="24"/>
          <w:szCs w:val="24"/>
        </w:rPr>
        <w:t xml:space="preserve"> совпад</w:t>
      </w:r>
      <w:r>
        <w:rPr>
          <w:rFonts w:ascii="Times New Roman" w:hAnsi="Times New Roman"/>
          <w:sz w:val="24"/>
          <w:szCs w:val="24"/>
        </w:rPr>
        <w:t>ения</w:t>
      </w:r>
      <w:r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Pr>
          <w:rFonts w:ascii="Times New Roman" w:hAnsi="Times New Roman"/>
          <w:sz w:val="24"/>
          <w:szCs w:val="24"/>
        </w:rPr>
        <w:t xml:space="preserve">. </w:t>
      </w:r>
      <w:proofErr w:type="gramEnd"/>
    </w:p>
    <w:p w:rsidR="001D7600" w:rsidRPr="00C6008D"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 xml:space="preserve">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уведомление </w:t>
      </w:r>
      <w:r>
        <w:rPr>
          <w:rFonts w:ascii="Times New Roman" w:hAnsi="Times New Roman"/>
          <w:sz w:val="24"/>
          <w:szCs w:val="24"/>
        </w:rPr>
        <w:t xml:space="preserve">о приостановлении срока рассмотрения поданного заявления до </w:t>
      </w:r>
      <w:r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1D7600" w:rsidRDefault="001D7600" w:rsidP="001D760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proofErr w:type="gramStart"/>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roofErr w:type="gramEnd"/>
    </w:p>
    <w:p w:rsidR="001D7600" w:rsidRDefault="001D7600" w:rsidP="001D760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sidR="009C0B85">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1D7600" w:rsidRDefault="001D7600" w:rsidP="001D760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D7600" w:rsidRDefault="001D7600" w:rsidP="001D760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D7600" w:rsidRPr="006C73E7" w:rsidRDefault="001D7600" w:rsidP="001D7600">
      <w:pPr>
        <w:pStyle w:val="12"/>
        <w:widowControl w:val="0"/>
        <w:numPr>
          <w:ilvl w:val="0"/>
          <w:numId w:val="11"/>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1D7600" w:rsidRPr="00A31E1B" w:rsidRDefault="001D7600" w:rsidP="001D760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1D7600" w:rsidRDefault="001D7600" w:rsidP="001D760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r w:rsidRPr="00A31E1B">
        <w:rPr>
          <w:rFonts w:ascii="Times New Roman" w:hAnsi="Times New Roman"/>
          <w:sz w:val="24"/>
          <w:szCs w:val="24"/>
        </w:rPr>
        <w:t>.</w:t>
      </w:r>
    </w:p>
    <w:p w:rsidR="001D7600"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D7600" w:rsidRPr="006C73E7"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1D7600" w:rsidRPr="006C73E7"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1D7600" w:rsidRPr="006C73E7"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Результатом административной процедуры является обобщение полученной в </w:t>
      </w:r>
      <w:r w:rsidRPr="006C73E7">
        <w:rPr>
          <w:rFonts w:ascii="Times New Roman" w:hAnsi="Times New Roman"/>
          <w:sz w:val="24"/>
          <w:szCs w:val="24"/>
        </w:rPr>
        <w:lastRenderedPageBreak/>
        <w:t>рамках межведомственного взаимодействия информации (документов), необходимой для предоставления муниципальной услуги заявителю.</w:t>
      </w:r>
    </w:p>
    <w:p w:rsidR="001D7600"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D7600"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1D7600" w:rsidRPr="006C73E7"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1D7600" w:rsidRPr="006C73E7" w:rsidRDefault="001D7600" w:rsidP="001D7600">
      <w:pPr>
        <w:pStyle w:val="12"/>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3</w:t>
      </w:r>
      <w:r w:rsidRPr="006C73E7">
        <w:rPr>
          <w:rFonts w:ascii="Times New Roman" w:hAnsi="Times New Roman"/>
          <w:sz w:val="24"/>
          <w:szCs w:val="24"/>
        </w:rPr>
        <w:t xml:space="preserve">0 </w:t>
      </w:r>
      <w:r>
        <w:rPr>
          <w:rFonts w:ascii="Times New Roman" w:hAnsi="Times New Roman"/>
          <w:sz w:val="24"/>
          <w:szCs w:val="24"/>
        </w:rPr>
        <w:t>календарных</w:t>
      </w:r>
      <w:r w:rsidRPr="006C73E7">
        <w:rPr>
          <w:rFonts w:ascii="Times New Roman" w:hAnsi="Times New Roman"/>
          <w:sz w:val="24"/>
          <w:szCs w:val="24"/>
        </w:rPr>
        <w:t xml:space="preserve">  дней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1D7600" w:rsidRPr="00A31E1B" w:rsidRDefault="001D7600" w:rsidP="001D760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1D7600" w:rsidRPr="00A31E1B"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Pr="00CB0767">
        <w:rPr>
          <w:rFonts w:ascii="Times New Roman" w:hAnsi="Times New Roman"/>
          <w:sz w:val="24"/>
          <w:szCs w:val="24"/>
        </w:rPr>
        <w:t xml:space="preserve"> </w:t>
      </w:r>
      <w:r>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1D7600" w:rsidRPr="00A31E1B"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1D7600" w:rsidRDefault="001D7600" w:rsidP="001D760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Pr>
          <w:rFonts w:ascii="Times New Roman" w:hAnsi="Times New Roman"/>
          <w:sz w:val="24"/>
          <w:szCs w:val="24"/>
        </w:rPr>
        <w:t>подготавливает проект решения об отказе в предварительном согласовании предоставления земельного участка при наличии хотя бы одного из оснований, указанных в пункте 35 административного регламента.</w:t>
      </w:r>
    </w:p>
    <w:p w:rsidR="001D7600" w:rsidRDefault="001D7600" w:rsidP="001D760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подготавливает проект постановления о предварительном согласовании предоставления земельного участка.</w:t>
      </w:r>
    </w:p>
    <w:p w:rsidR="001D7600" w:rsidRDefault="001D7600" w:rsidP="001D760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1D7600" w:rsidRPr="007F49FA" w:rsidRDefault="001D7600" w:rsidP="001D7600">
      <w:pPr>
        <w:pStyle w:val="12"/>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1D7600" w:rsidRPr="007F49FA" w:rsidRDefault="001D7600" w:rsidP="001D7600">
      <w:pPr>
        <w:pStyle w:val="12"/>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3</w:t>
      </w:r>
      <w:r w:rsidRPr="007F49FA">
        <w:rPr>
          <w:rFonts w:ascii="Times New Roman" w:hAnsi="Times New Roman"/>
          <w:sz w:val="24"/>
          <w:szCs w:val="24"/>
        </w:rPr>
        <w:t>0 рабочих дней.</w:t>
      </w:r>
    </w:p>
    <w:p w:rsidR="001D7600" w:rsidRDefault="001D7600" w:rsidP="001D7600">
      <w:pPr>
        <w:pStyle w:val="12"/>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1D7600" w:rsidRDefault="001D7600" w:rsidP="001D7600">
      <w:pPr>
        <w:pStyle w:val="12"/>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1D7600" w:rsidRPr="007F49FA" w:rsidRDefault="001D7600" w:rsidP="001D7600">
      <w:pPr>
        <w:pStyle w:val="12"/>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D7600" w:rsidRPr="00A31E1B"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Default="001D7600" w:rsidP="001D760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1D7600" w:rsidRDefault="001D7600" w:rsidP="001D7600">
      <w:pPr>
        <w:pStyle w:val="12"/>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D7600" w:rsidRPr="007F49FA" w:rsidRDefault="001D7600" w:rsidP="001D7600">
      <w:pPr>
        <w:pStyle w:val="12"/>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lastRenderedPageBreak/>
        <w:t>Общая продолжительность административной процедуры не может превышать 2 рабочих дней.</w:t>
      </w:r>
    </w:p>
    <w:p w:rsidR="001D7600" w:rsidRDefault="001D7600" w:rsidP="001D7600">
      <w:pPr>
        <w:pStyle w:val="ConsPlusNormal"/>
        <w:tabs>
          <w:tab w:val="left" w:pos="142"/>
          <w:tab w:val="left" w:pos="1276"/>
        </w:tabs>
        <w:ind w:firstLine="567"/>
        <w:rPr>
          <w:rFonts w:ascii="Times New Roman" w:hAnsi="Times New Roman" w:cs="Times New Roman"/>
          <w:sz w:val="24"/>
          <w:szCs w:val="24"/>
        </w:rPr>
      </w:pPr>
    </w:p>
    <w:p w:rsidR="001D7600" w:rsidRPr="007F0BB8" w:rsidRDefault="001D7600" w:rsidP="001D760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1D7600"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D7600" w:rsidRDefault="001D7600" w:rsidP="001D760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1D7600" w:rsidRPr="000B3BC5" w:rsidRDefault="001D7600" w:rsidP="001D7600">
      <w:pPr>
        <w:pStyle w:val="12"/>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7600" w:rsidRPr="000B3BC5" w:rsidRDefault="001D7600" w:rsidP="001D7600">
      <w:pPr>
        <w:pStyle w:val="12"/>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1D7600" w:rsidRDefault="001D7600" w:rsidP="001D7600">
      <w:pPr>
        <w:pStyle w:val="12"/>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D7600" w:rsidRDefault="001D7600" w:rsidP="001D7600">
      <w:pPr>
        <w:pStyle w:val="12"/>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1D7600" w:rsidRDefault="001D7600" w:rsidP="001D7600">
      <w:pPr>
        <w:pStyle w:val="12"/>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1D7600" w:rsidRPr="000B3BC5" w:rsidRDefault="001D7600" w:rsidP="001D7600">
      <w:pPr>
        <w:pStyle w:val="12"/>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D7600" w:rsidRPr="007F0BB8" w:rsidRDefault="001D7600" w:rsidP="001D7600">
      <w:pPr>
        <w:pStyle w:val="ConsPlusNormal"/>
        <w:tabs>
          <w:tab w:val="left" w:pos="142"/>
          <w:tab w:val="left" w:pos="1276"/>
        </w:tabs>
        <w:ind w:firstLine="567"/>
        <w:jc w:val="both"/>
        <w:rPr>
          <w:rFonts w:ascii="Times New Roman" w:hAnsi="Times New Roman" w:cs="Times New Roman"/>
          <w:sz w:val="24"/>
          <w:szCs w:val="24"/>
        </w:rPr>
      </w:pPr>
    </w:p>
    <w:p w:rsidR="001D7600" w:rsidRPr="00AE3B76" w:rsidRDefault="001D7600" w:rsidP="001D760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E123A6">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1D7600" w:rsidRPr="000B3BC5"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Заявители </w:t>
      </w:r>
      <w:r>
        <w:rPr>
          <w:rFonts w:ascii="Times New Roman" w:hAnsi="Times New Roman"/>
          <w:sz w:val="24"/>
          <w:szCs w:val="24"/>
        </w:rPr>
        <w:t>(</w:t>
      </w:r>
      <w:r w:rsidRPr="000B3BC5">
        <w:rPr>
          <w:rFonts w:ascii="Times New Roman" w:hAnsi="Times New Roman"/>
          <w:sz w:val="24"/>
          <w:szCs w:val="24"/>
        </w:rPr>
        <w:t>физические</w:t>
      </w:r>
      <w:r>
        <w:rPr>
          <w:rFonts w:ascii="Times New Roman" w:hAnsi="Times New Roman"/>
          <w:sz w:val="24"/>
          <w:szCs w:val="24"/>
        </w:rPr>
        <w:t xml:space="preserve"> лица</w:t>
      </w:r>
      <w:r w:rsidRPr="000B3BC5">
        <w:rPr>
          <w:rFonts w:ascii="Times New Roman" w:hAnsi="Times New Roman"/>
          <w:sz w:val="24"/>
          <w:szCs w:val="24"/>
        </w:rPr>
        <w:t xml:space="preserve">, </w:t>
      </w:r>
      <w:r>
        <w:rPr>
          <w:rFonts w:ascii="Times New Roman" w:hAnsi="Times New Roman"/>
          <w:sz w:val="24"/>
          <w:szCs w:val="24"/>
        </w:rPr>
        <w:t>крестьянские (фермерские) хозяйства</w:t>
      </w:r>
      <w:r w:rsidRPr="000B3BC5">
        <w:rPr>
          <w:rFonts w:ascii="Times New Roman" w:hAnsi="Times New Roman"/>
          <w:sz w:val="24"/>
          <w:szCs w:val="24"/>
        </w:rPr>
        <w:t xml:space="preserve">) вправе обжаловать решения, действия (бездействие)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roofErr w:type="gramEnd"/>
    </w:p>
    <w:p w:rsidR="001D7600" w:rsidRPr="00AE3B76"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Обжалование действий (бездействия) </w:t>
      </w:r>
      <w:r w:rsidRPr="00AE3B76">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1D7600" w:rsidRPr="00AE3B76"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F0BB8">
        <w:rPr>
          <w:rFonts w:ascii="Times New Roman" w:hAnsi="Times New Roman"/>
          <w:bCs/>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9C0B85">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7600" w:rsidRPr="007F0BB8" w:rsidRDefault="001D7600" w:rsidP="001D760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D7600" w:rsidRPr="007F0BB8" w:rsidRDefault="001D7600" w:rsidP="001D760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D7600" w:rsidRPr="00360A8E"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F0BB8">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9C0B85">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1D7600" w:rsidRPr="007F0BB8" w:rsidRDefault="001D7600" w:rsidP="001D760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D7600" w:rsidRPr="004B62D7"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1D7600" w:rsidRPr="004B62D7"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D7600" w:rsidRPr="004B62D7"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D7600" w:rsidRPr="007F0BB8"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 поселения</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D7600" w:rsidRPr="007F0BB8" w:rsidRDefault="001D7600" w:rsidP="001D760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D7600" w:rsidRPr="00EA204F"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D7600" w:rsidRPr="00C20156" w:rsidRDefault="001D7600" w:rsidP="001D7600">
      <w:pPr>
        <w:pStyle w:val="12"/>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1D7600" w:rsidRPr="007F0BB8" w:rsidRDefault="001D7600" w:rsidP="001D7600">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1D7600" w:rsidRPr="009840A0" w:rsidRDefault="001D7600" w:rsidP="001D7600">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1D7600" w:rsidRPr="009840A0" w:rsidRDefault="001D7600" w:rsidP="001D760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1D7600" w:rsidRPr="007F0BB8" w:rsidRDefault="001D7600" w:rsidP="001D7600">
      <w:pPr>
        <w:widowControl w:val="0"/>
        <w:autoSpaceDE w:val="0"/>
        <w:autoSpaceDN w:val="0"/>
        <w:adjustRightInd w:val="0"/>
        <w:spacing w:after="0" w:line="360" w:lineRule="auto"/>
        <w:jc w:val="center"/>
        <w:outlineLvl w:val="2"/>
        <w:rPr>
          <w:rFonts w:ascii="Times New Roman" w:hAnsi="Times New Roman"/>
          <w:b/>
          <w:sz w:val="24"/>
          <w:szCs w:val="24"/>
        </w:rPr>
      </w:pPr>
    </w:p>
    <w:p w:rsidR="001D7600" w:rsidRPr="007F0BB8" w:rsidRDefault="001D7600" w:rsidP="001D760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D7600" w:rsidRPr="007F0BB8" w:rsidRDefault="001D7600" w:rsidP="001D7600">
      <w:pPr>
        <w:widowControl w:val="0"/>
        <w:autoSpaceDE w:val="0"/>
        <w:autoSpaceDN w:val="0"/>
        <w:adjustRightInd w:val="0"/>
        <w:spacing w:after="0" w:line="360" w:lineRule="auto"/>
        <w:jc w:val="both"/>
        <w:outlineLvl w:val="2"/>
        <w:rPr>
          <w:rFonts w:ascii="Times New Roman" w:hAnsi="Times New Roman"/>
          <w:sz w:val="24"/>
          <w:szCs w:val="24"/>
        </w:rPr>
      </w:pPr>
    </w:p>
    <w:p w:rsidR="001D7600" w:rsidRPr="000D1125" w:rsidRDefault="001D7600" w:rsidP="001D7600">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9C0B85">
        <w:rPr>
          <w:rFonts w:ascii="Times New Roman" w:hAnsi="Times New Roman"/>
          <w:b/>
          <w:sz w:val="24"/>
          <w:szCs w:val="24"/>
        </w:rPr>
        <w:t>Зоркальцевского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1D7600" w:rsidRPr="007F0BB8" w:rsidRDefault="001D7600" w:rsidP="001D76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E123A6">
        <w:rPr>
          <w:rFonts w:ascii="Times New Roman" w:hAnsi="Times New Roman"/>
          <w:sz w:val="24"/>
          <w:szCs w:val="24"/>
        </w:rPr>
        <w:t>нахождения Администрации: 634515</w:t>
      </w:r>
      <w:r>
        <w:rPr>
          <w:rFonts w:ascii="Times New Roman" w:hAnsi="Times New Roman"/>
          <w:sz w:val="24"/>
          <w:szCs w:val="24"/>
        </w:rPr>
        <w:t>, Томская область, Томский райо</w:t>
      </w:r>
      <w:r w:rsidR="00E123A6">
        <w:rPr>
          <w:rFonts w:ascii="Times New Roman" w:hAnsi="Times New Roman"/>
          <w:sz w:val="24"/>
          <w:szCs w:val="24"/>
        </w:rPr>
        <w:t>н, с. Зоркальцево, ул. Совхозная, д. 14</w:t>
      </w:r>
      <w:r>
        <w:rPr>
          <w:rFonts w:ascii="Times New Roman" w:hAnsi="Times New Roman"/>
          <w:sz w:val="24"/>
          <w:szCs w:val="24"/>
        </w:rPr>
        <w:t>.</w:t>
      </w:r>
    </w:p>
    <w:p w:rsidR="001D7600" w:rsidRDefault="001D7600" w:rsidP="001D760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1D7600" w:rsidRPr="007F0BB8" w:rsidRDefault="001D7600" w:rsidP="001D760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D7600" w:rsidRPr="002F7FFA" w:rsidTr="00E03A0F">
        <w:trPr>
          <w:jc w:val="center"/>
        </w:trPr>
        <w:tc>
          <w:tcPr>
            <w:tcW w:w="1155" w:type="pct"/>
          </w:tcPr>
          <w:p w:rsidR="001D7600" w:rsidRPr="00447DAE" w:rsidRDefault="001D7600" w:rsidP="00E03A0F">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1D7600" w:rsidRPr="002F7FFA" w:rsidRDefault="001D7600"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1D7600" w:rsidRPr="002F7FFA" w:rsidRDefault="001D7600"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1D7600" w:rsidRPr="002F7FFA" w:rsidRDefault="001D7600"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1D7600" w:rsidRPr="002F7FFA" w:rsidRDefault="001D7600"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1D7600" w:rsidRPr="007F0BB8" w:rsidRDefault="001D7600" w:rsidP="00E03A0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1D7600" w:rsidRDefault="001D7600" w:rsidP="00E123A6">
      <w:pPr>
        <w:autoSpaceDE w:val="0"/>
        <w:autoSpaceDN w:val="0"/>
        <w:adjustRightInd w:val="0"/>
        <w:spacing w:after="0" w:line="240" w:lineRule="auto"/>
        <w:jc w:val="both"/>
        <w:rPr>
          <w:rFonts w:ascii="Times New Roman" w:hAnsi="Times New Roman"/>
          <w:sz w:val="24"/>
          <w:szCs w:val="24"/>
        </w:rPr>
      </w:pPr>
    </w:p>
    <w:p w:rsidR="001D7600" w:rsidRDefault="001D7600" w:rsidP="001D7600">
      <w:pPr>
        <w:autoSpaceDE w:val="0"/>
        <w:autoSpaceDN w:val="0"/>
        <w:adjustRightInd w:val="0"/>
        <w:spacing w:after="0" w:line="240" w:lineRule="auto"/>
        <w:ind w:firstLine="709"/>
        <w:jc w:val="both"/>
        <w:rPr>
          <w:rFonts w:ascii="Times New Roman" w:hAnsi="Times New Roman"/>
          <w:sz w:val="24"/>
          <w:szCs w:val="24"/>
        </w:rPr>
      </w:pPr>
    </w:p>
    <w:p w:rsidR="001D7600" w:rsidRDefault="001D7600" w:rsidP="001D760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1 категории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1D7600" w:rsidRPr="007F0BB8" w:rsidRDefault="001D7600" w:rsidP="001D760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7F0BB8">
              <w:rPr>
                <w:rFonts w:ascii="Times New Roman" w:hAnsi="Times New Roman"/>
                <w:i/>
                <w:noProof/>
                <w:color w:val="000000"/>
                <w:sz w:val="24"/>
                <w:szCs w:val="24"/>
                <w:lang w:val="en-US"/>
              </w:rPr>
              <w:t>ьник:</w:t>
            </w:r>
          </w:p>
        </w:tc>
        <w:tc>
          <w:tcPr>
            <w:tcW w:w="3845" w:type="pct"/>
            <w:vAlign w:val="center"/>
          </w:tcPr>
          <w:p w:rsidR="00E123A6" w:rsidRPr="007F0BB8" w:rsidRDefault="00E123A6"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13.00 обеденный перерыв с 13.00 до 14.00</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E123A6" w:rsidRPr="002F7FFA" w:rsidRDefault="00E123A6"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13.00 обеденный перерыв</w:t>
            </w:r>
            <w:r w:rsidRPr="009E0AA3">
              <w:rPr>
                <w:rFonts w:ascii="Times New Roman" w:hAnsi="Times New Roman"/>
                <w:i/>
                <w:color w:val="000000"/>
                <w:sz w:val="24"/>
                <w:szCs w:val="24"/>
              </w:rPr>
              <w:t xml:space="preserve"> с 13.00 до 14.00</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E123A6" w:rsidRPr="002F7FFA" w:rsidRDefault="00E123A6"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13.00 обеденный перерыв</w:t>
            </w:r>
            <w:r w:rsidRPr="009E0AA3">
              <w:rPr>
                <w:rFonts w:ascii="Times New Roman" w:hAnsi="Times New Roman"/>
                <w:i/>
                <w:color w:val="000000"/>
                <w:sz w:val="24"/>
                <w:szCs w:val="24"/>
              </w:rPr>
              <w:t xml:space="preserve"> с 13.00 до 14.00</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E123A6" w:rsidRPr="002F7FFA" w:rsidRDefault="00E123A6" w:rsidP="00E03A0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14.00 до 17.00 обеденный перерыв</w:t>
            </w:r>
            <w:r w:rsidRPr="009E0AA3">
              <w:rPr>
                <w:rFonts w:ascii="Times New Roman" w:hAnsi="Times New Roman"/>
                <w:i/>
                <w:color w:val="000000"/>
                <w:sz w:val="24"/>
                <w:szCs w:val="24"/>
              </w:rPr>
              <w:t xml:space="preserve"> с 13.00 до 14.00</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E123A6" w:rsidRPr="002F7FFA" w:rsidRDefault="00E123A6" w:rsidP="00E03A0F">
            <w:pPr>
              <w:jc w:val="center"/>
            </w:pPr>
            <w:r>
              <w:rPr>
                <w:rFonts w:ascii="Times New Roman" w:hAnsi="Times New Roman"/>
                <w:i/>
                <w:color w:val="000000"/>
                <w:sz w:val="24"/>
                <w:szCs w:val="24"/>
              </w:rPr>
              <w:t>Не приёмный день</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E123A6" w:rsidRPr="007F0BB8" w:rsidRDefault="00E123A6" w:rsidP="00E03A0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E123A6" w:rsidRPr="002F7FFA" w:rsidTr="00E03A0F">
        <w:trPr>
          <w:jc w:val="center"/>
        </w:trPr>
        <w:tc>
          <w:tcPr>
            <w:tcW w:w="1155" w:type="pct"/>
          </w:tcPr>
          <w:p w:rsidR="00E123A6" w:rsidRPr="007F0BB8" w:rsidRDefault="00E123A6"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E123A6" w:rsidRPr="007F0BB8" w:rsidRDefault="00E123A6" w:rsidP="00E03A0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1D7600" w:rsidRDefault="00E123A6" w:rsidP="00E123A6">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E123A6" w:rsidRPr="007F0BB8" w:rsidRDefault="001D7600" w:rsidP="00E123A6">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Почтовый адрес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00E123A6">
        <w:rPr>
          <w:rFonts w:ascii="Times New Roman" w:hAnsi="Times New Roman"/>
          <w:sz w:val="24"/>
          <w:szCs w:val="24"/>
        </w:rPr>
        <w:t>634515, Томская область, Томский район, с. Зоркальцево, ул. Совхозная, д. 14.</w:t>
      </w:r>
    </w:p>
    <w:p w:rsidR="001D7600" w:rsidRPr="007F0BB8" w:rsidRDefault="001D7600" w:rsidP="00E123A6">
      <w:pPr>
        <w:autoSpaceDE w:val="0"/>
        <w:autoSpaceDN w:val="0"/>
        <w:adjustRightInd w:val="0"/>
        <w:spacing w:before="120"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E123A6">
        <w:rPr>
          <w:rFonts w:ascii="Times New Roman" w:hAnsi="Times New Roman"/>
          <w:sz w:val="24"/>
          <w:szCs w:val="24"/>
        </w:rPr>
        <w:t>8 (3822) 915-319, 915-349</w:t>
      </w:r>
    </w:p>
    <w:p w:rsidR="001D7600" w:rsidRPr="00CB0147" w:rsidRDefault="001D7600" w:rsidP="001D7600">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E123A6">
        <w:rPr>
          <w:rFonts w:ascii="Times New Roman" w:hAnsi="Times New Roman"/>
        </w:rPr>
        <w:t>http://www.</w:t>
      </w:r>
      <w:proofErr w:type="spellStart"/>
      <w:r w:rsidR="00E123A6">
        <w:rPr>
          <w:rFonts w:ascii="Times New Roman" w:hAnsi="Times New Roman"/>
          <w:lang w:val="en-US"/>
        </w:rPr>
        <w:t>zorkpos</w:t>
      </w:r>
      <w:proofErr w:type="spellEnd"/>
      <w:r w:rsidR="00E123A6">
        <w:rPr>
          <w:rFonts w:ascii="Times New Roman" w:hAnsi="Times New Roman"/>
        </w:rPr>
        <w:t>.tomsk</w:t>
      </w:r>
      <w:r w:rsidRPr="00CB0147">
        <w:rPr>
          <w:rFonts w:ascii="Times New Roman" w:hAnsi="Times New Roman"/>
        </w:rPr>
        <w:t>.ru/</w:t>
      </w:r>
    </w:p>
    <w:p w:rsidR="001D7600" w:rsidRPr="00E123A6" w:rsidRDefault="001D7600" w:rsidP="00E123A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sidR="009C0B85">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1" w:history="1">
        <w:r w:rsidR="00E123A6" w:rsidRPr="00685BBF">
          <w:rPr>
            <w:rStyle w:val="a5"/>
            <w:rFonts w:ascii="Times New Roman" w:hAnsi="Times New Roman"/>
            <w:sz w:val="24"/>
            <w:szCs w:val="24"/>
            <w:shd w:val="clear" w:color="auto" w:fill="FFFFFF"/>
          </w:rPr>
          <w:t>zorkpos@</w:t>
        </w:r>
        <w:r w:rsidR="00E123A6" w:rsidRPr="00685BBF">
          <w:rPr>
            <w:rStyle w:val="a5"/>
            <w:rFonts w:ascii="Times New Roman" w:hAnsi="Times New Roman"/>
            <w:sz w:val="24"/>
            <w:szCs w:val="24"/>
            <w:shd w:val="clear" w:color="auto" w:fill="FFFFFF"/>
            <w:lang w:val="en-US"/>
          </w:rPr>
          <w:t>narod</w:t>
        </w:r>
        <w:r w:rsidR="00E123A6" w:rsidRPr="00685BBF">
          <w:rPr>
            <w:rStyle w:val="a5"/>
            <w:rFonts w:ascii="Times New Roman" w:hAnsi="Times New Roman"/>
            <w:sz w:val="24"/>
            <w:szCs w:val="24"/>
            <w:shd w:val="clear" w:color="auto" w:fill="FFFFFF"/>
          </w:rPr>
          <w:t>.ru</w:t>
        </w:r>
      </w:hyperlink>
      <w:r>
        <w:rPr>
          <w:rFonts w:ascii="Times New Roman" w:hAnsi="Times New Roman"/>
          <w:sz w:val="24"/>
          <w:szCs w:val="24"/>
        </w:rPr>
        <w:t xml:space="preserve"> </w:t>
      </w:r>
    </w:p>
    <w:p w:rsidR="001D7600" w:rsidRDefault="001D7600" w:rsidP="001D7600">
      <w:pPr>
        <w:autoSpaceDE w:val="0"/>
        <w:autoSpaceDN w:val="0"/>
        <w:adjustRightInd w:val="0"/>
        <w:spacing w:before="120" w:after="0"/>
        <w:ind w:firstLine="709"/>
        <w:jc w:val="both"/>
        <w:rPr>
          <w:rFonts w:ascii="Times New Roman" w:hAnsi="Times New Roman"/>
          <w:b/>
          <w:sz w:val="24"/>
          <w:szCs w:val="24"/>
        </w:rPr>
      </w:pPr>
    </w:p>
    <w:p w:rsidR="001D7600" w:rsidRPr="00EF755D" w:rsidRDefault="001D7600" w:rsidP="001D760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1D7600" w:rsidRPr="00EF755D" w:rsidRDefault="001D7600" w:rsidP="001D760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1D7600" w:rsidRPr="00EF755D" w:rsidRDefault="001D7600" w:rsidP="001D760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D7600" w:rsidRPr="002F7FFA" w:rsidTr="00E03A0F">
        <w:trPr>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1D7600" w:rsidRPr="002F7FFA" w:rsidTr="00E03A0F">
        <w:trPr>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1D7600" w:rsidRPr="002F7FFA" w:rsidTr="00E03A0F">
        <w:trPr>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1D7600" w:rsidRPr="002F7FFA" w:rsidTr="00E03A0F">
        <w:trPr>
          <w:trHeight w:val="70"/>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1D7600" w:rsidRPr="002F7FFA" w:rsidTr="00E03A0F">
        <w:trPr>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1D7600" w:rsidRPr="002F7FFA" w:rsidTr="00E03A0F">
        <w:trPr>
          <w:trHeight w:val="70"/>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1D7600" w:rsidRPr="002F7FFA" w:rsidTr="00E03A0F">
        <w:trPr>
          <w:jc w:val="center"/>
        </w:trPr>
        <w:tc>
          <w:tcPr>
            <w:tcW w:w="1155" w:type="pct"/>
          </w:tcPr>
          <w:p w:rsidR="001D7600" w:rsidRPr="00EF755D" w:rsidRDefault="001D7600" w:rsidP="00E03A0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1D7600" w:rsidRPr="00EF755D" w:rsidRDefault="001D7600" w:rsidP="00E03A0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1D7600" w:rsidRPr="00EF755D" w:rsidRDefault="001D7600" w:rsidP="001D7600">
      <w:pPr>
        <w:autoSpaceDE w:val="0"/>
        <w:autoSpaceDN w:val="0"/>
        <w:adjustRightInd w:val="0"/>
        <w:spacing w:before="120" w:after="0"/>
        <w:jc w:val="both"/>
        <w:rPr>
          <w:rFonts w:ascii="Times New Roman" w:hAnsi="Times New Roman"/>
          <w:sz w:val="24"/>
          <w:szCs w:val="24"/>
        </w:rPr>
      </w:pPr>
    </w:p>
    <w:p w:rsidR="001D7600" w:rsidRPr="00EF755D" w:rsidRDefault="001D7600" w:rsidP="001D760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1D7600" w:rsidRDefault="001D7600" w:rsidP="001D760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2" w:history="1">
        <w:r w:rsidRPr="00EF755D">
          <w:rPr>
            <w:rFonts w:ascii="Times New Roman" w:hAnsi="Times New Roman"/>
            <w:sz w:val="24"/>
            <w:szCs w:val="24"/>
          </w:rPr>
          <w:t>http://to70.rosreestr.ru/</w:t>
        </w:r>
      </w:hyperlink>
    </w:p>
    <w:p w:rsidR="001D7600" w:rsidRPr="00EF755D" w:rsidRDefault="001D7600" w:rsidP="001D7600">
      <w:pPr>
        <w:autoSpaceDE w:val="0"/>
        <w:autoSpaceDN w:val="0"/>
        <w:adjustRightInd w:val="0"/>
        <w:spacing w:after="0"/>
        <w:ind w:firstLine="709"/>
        <w:jc w:val="both"/>
        <w:rPr>
          <w:rFonts w:ascii="Times New Roman" w:hAnsi="Times New Roman"/>
          <w:sz w:val="24"/>
          <w:szCs w:val="24"/>
        </w:rPr>
      </w:pPr>
    </w:p>
    <w:p w:rsidR="001D7600" w:rsidRPr="000D1125" w:rsidRDefault="001D7600" w:rsidP="001D7600">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1D7600" w:rsidRPr="007F0BB8" w:rsidRDefault="001D7600" w:rsidP="001D760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1D7600" w:rsidRPr="007F0BB8" w:rsidRDefault="001D7600" w:rsidP="001D7600">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1D7600" w:rsidRPr="007F0BB8" w:rsidRDefault="001D7600" w:rsidP="00E03A0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1D7600" w:rsidRPr="002F7FFA" w:rsidTr="00E03A0F">
        <w:trPr>
          <w:jc w:val="center"/>
        </w:trPr>
        <w:tc>
          <w:tcPr>
            <w:tcW w:w="1155" w:type="pct"/>
          </w:tcPr>
          <w:p w:rsidR="001D7600" w:rsidRPr="007F0BB8" w:rsidRDefault="001D7600" w:rsidP="00E03A0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1D7600" w:rsidRPr="007F0BB8" w:rsidRDefault="001D7600" w:rsidP="00E03A0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1D7600" w:rsidRPr="007F0BB8" w:rsidRDefault="001D7600" w:rsidP="001D760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1D7600" w:rsidRPr="007F0BB8" w:rsidRDefault="001D7600" w:rsidP="001D760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1D7600" w:rsidRPr="007F0BB8" w:rsidRDefault="001D7600" w:rsidP="001D7600">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3" w:history="1">
        <w:r w:rsidRPr="000D1125">
          <w:t>h</w:t>
        </w:r>
        <w:r w:rsidRPr="000D1125">
          <w:rPr>
            <w:rFonts w:ascii="Times New Roman" w:hAnsi="Times New Roman"/>
            <w:sz w:val="24"/>
            <w:szCs w:val="24"/>
          </w:rPr>
          <w:t>ttp://fkprf.ru/</w:t>
        </w:r>
      </w:hyperlink>
    </w:p>
    <w:p w:rsidR="001D7600" w:rsidRPr="007F0BB8" w:rsidRDefault="001D7600" w:rsidP="001D7600">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1D7600" w:rsidRPr="007F0BB8" w:rsidRDefault="001D7600" w:rsidP="001D760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1D7600" w:rsidRPr="009840A0" w:rsidRDefault="001D7600" w:rsidP="001D7600">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1D7600" w:rsidRPr="009840A0" w:rsidRDefault="001D7600" w:rsidP="001D760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1D7600" w:rsidRDefault="001D7600" w:rsidP="001D7600">
      <w:pPr>
        <w:spacing w:after="0" w:line="240" w:lineRule="auto"/>
        <w:jc w:val="center"/>
        <w:rPr>
          <w:rFonts w:ascii="Times New Roman" w:hAnsi="Times New Roman"/>
          <w:b/>
          <w:bCs/>
          <w:sz w:val="24"/>
          <w:szCs w:val="24"/>
        </w:rPr>
      </w:pPr>
    </w:p>
    <w:p w:rsidR="001D7600" w:rsidRDefault="001D7600" w:rsidP="001D7600">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физических лиц</w:t>
      </w:r>
      <w:r w:rsidRPr="00A31E1B">
        <w:rPr>
          <w:rFonts w:ascii="Times New Roman" w:hAnsi="Times New Roman"/>
          <w:b/>
          <w:bCs/>
          <w:sz w:val="24"/>
          <w:szCs w:val="24"/>
        </w:rPr>
        <w:br/>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9C0B85">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1D7600" w:rsidRPr="00CB0147" w:rsidRDefault="001D7600" w:rsidP="001D7600">
      <w:pPr>
        <w:pStyle w:val="afc"/>
        <w:spacing w:after="0" w:line="240" w:lineRule="auto"/>
        <w:jc w:val="right"/>
        <w:rPr>
          <w:rFonts w:ascii="Times New Roman" w:hAnsi="Times New Roman"/>
          <w:sz w:val="20"/>
          <w:szCs w:val="20"/>
        </w:rPr>
      </w:pPr>
      <w:r w:rsidRPr="00CB0147">
        <w:rPr>
          <w:rFonts w:ascii="Times New Roman" w:hAnsi="Times New Roman"/>
          <w:sz w:val="24"/>
          <w:szCs w:val="24"/>
        </w:rPr>
        <w:t xml:space="preserve">               </w:t>
      </w:r>
      <w:r w:rsidRPr="00CB0147">
        <w:rPr>
          <w:rFonts w:ascii="Times New Roman" w:hAnsi="Times New Roman"/>
          <w:sz w:val="20"/>
          <w:szCs w:val="20"/>
        </w:rPr>
        <w:t>(фамилия, имя, отчество)</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1D7600" w:rsidRPr="00CB0147" w:rsidRDefault="001D7600" w:rsidP="001D7600">
      <w:pPr>
        <w:pStyle w:val="afc"/>
        <w:spacing w:after="0"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1D7600" w:rsidRPr="00CB0147" w:rsidRDefault="001D7600" w:rsidP="001D760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1D7600" w:rsidRPr="00CB0147"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1D7600" w:rsidRPr="00CB0147" w:rsidRDefault="001D7600" w:rsidP="001D760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О ПРЕДВАРИТЕЛЬНОМ СОГЛАСОВАНИИ</w:t>
      </w:r>
    </w:p>
    <w:p w:rsidR="001D7600" w:rsidRPr="00CB0147" w:rsidRDefault="001D7600" w:rsidP="001D760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ПРЕДОСТАВЛЕНИЯ ЗЕМЕЛЬНОГО УЧАСТКА</w:t>
      </w:r>
    </w:p>
    <w:p w:rsidR="001D7600"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Прошу предварительно согласовать предоставление земельного участка </w:t>
      </w:r>
      <w:proofErr w:type="gramStart"/>
      <w:r w:rsidRPr="00CB0147">
        <w:rPr>
          <w:rFonts w:ascii="Times New Roman" w:hAnsi="Times New Roman"/>
          <w:sz w:val="24"/>
          <w:szCs w:val="24"/>
        </w:rPr>
        <w:t>в</w:t>
      </w:r>
      <w:proofErr w:type="gramEnd"/>
      <w:r w:rsidRPr="00CB0147">
        <w:rPr>
          <w:rFonts w:ascii="Times New Roman" w:hAnsi="Times New Roman"/>
          <w:sz w:val="24"/>
          <w:szCs w:val="24"/>
        </w:rPr>
        <w:t xml:space="preserve"> </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_____________________________, на срок ________ из зем</w:t>
      </w:r>
      <w:r>
        <w:rPr>
          <w:rFonts w:ascii="Times New Roman" w:hAnsi="Times New Roman"/>
          <w:sz w:val="24"/>
          <w:szCs w:val="24"/>
        </w:rPr>
        <w:t>ель ________________________</w:t>
      </w:r>
    </w:p>
    <w:p w:rsidR="001D7600" w:rsidRPr="00CB0147" w:rsidRDefault="001D7600" w:rsidP="001D7600">
      <w:pPr>
        <w:pStyle w:val="afc"/>
        <w:spacing w:after="0" w:line="240" w:lineRule="auto"/>
        <w:rPr>
          <w:rFonts w:ascii="Times New Roman" w:hAnsi="Times New Roman"/>
          <w:sz w:val="20"/>
          <w:szCs w:val="20"/>
        </w:rPr>
      </w:pPr>
      <w:r>
        <w:rPr>
          <w:rFonts w:ascii="Times New Roman" w:hAnsi="Times New Roman"/>
          <w:sz w:val="24"/>
          <w:szCs w:val="24"/>
        </w:rPr>
        <w:t xml:space="preserve">   </w:t>
      </w:r>
      <w:r w:rsidRPr="00CB0147">
        <w:rPr>
          <w:rFonts w:ascii="Times New Roman" w:hAnsi="Times New Roman"/>
          <w:sz w:val="24"/>
          <w:szCs w:val="24"/>
        </w:rPr>
        <w:t xml:space="preserve"> </w:t>
      </w:r>
      <w:r w:rsidRPr="00CB0147">
        <w:rPr>
          <w:rFonts w:ascii="Times New Roman" w:hAnsi="Times New Roman"/>
          <w:sz w:val="20"/>
          <w:szCs w:val="20"/>
        </w:rPr>
        <w:t>(вид испрашиваемого права)</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1D7600" w:rsidRPr="00BF3D1F" w:rsidRDefault="001D7600" w:rsidP="001D7600">
      <w:pPr>
        <w:pStyle w:val="afc"/>
        <w:spacing w:after="0" w:line="240" w:lineRule="auto"/>
        <w:jc w:val="center"/>
        <w:rPr>
          <w:rFonts w:ascii="Times New Roman" w:hAnsi="Times New Roman"/>
          <w:sz w:val="20"/>
          <w:szCs w:val="20"/>
        </w:rPr>
      </w:pPr>
      <w:r w:rsidRPr="00BF3D1F">
        <w:rPr>
          <w:rFonts w:ascii="Times New Roman" w:hAnsi="Times New Roman"/>
          <w:sz w:val="20"/>
          <w:szCs w:val="20"/>
        </w:rPr>
        <w:t>целевое назначение (категория земель)</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кадастровый номер: ___________________________________________________________ </w:t>
      </w:r>
    </w:p>
    <w:p w:rsidR="001D7600" w:rsidRPr="00CB0147" w:rsidRDefault="001D7600" w:rsidP="001D7600">
      <w:pPr>
        <w:pStyle w:val="afc"/>
        <w:spacing w:after="0" w:line="240" w:lineRule="auto"/>
        <w:rPr>
          <w:rFonts w:ascii="Times New Roman" w:hAnsi="Times New Roman"/>
          <w:sz w:val="24"/>
          <w:szCs w:val="24"/>
        </w:rPr>
      </w:pPr>
      <w:proofErr w:type="gramStart"/>
      <w:r w:rsidRPr="00CB0147">
        <w:rPr>
          <w:rFonts w:ascii="Times New Roman" w:hAnsi="Times New Roman"/>
          <w:sz w:val="24"/>
          <w:szCs w:val="24"/>
        </w:rPr>
        <w:t>расположенный</w:t>
      </w:r>
      <w:proofErr w:type="gramEnd"/>
      <w:r w:rsidRPr="00CB0147">
        <w:rPr>
          <w:rFonts w:ascii="Times New Roman" w:hAnsi="Times New Roman"/>
          <w:sz w:val="24"/>
          <w:szCs w:val="24"/>
        </w:rPr>
        <w:t xml:space="preserve"> по адресу: ______________________________________________________ </w:t>
      </w:r>
    </w:p>
    <w:p w:rsidR="001D7600" w:rsidRPr="00BF3D1F" w:rsidRDefault="001D7600" w:rsidP="001D760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(указать адрес (местоположение) земельного участка) </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с разрешенным использованием </w:t>
      </w:r>
      <w:r>
        <w:rPr>
          <w:rFonts w:ascii="Times New Roman" w:hAnsi="Times New Roman"/>
          <w:sz w:val="24"/>
          <w:szCs w:val="24"/>
        </w:rPr>
        <w:t xml:space="preserve"> </w:t>
      </w:r>
      <w:r w:rsidRPr="00CB0147">
        <w:rPr>
          <w:rFonts w:ascii="Times New Roman" w:hAnsi="Times New Roman"/>
          <w:sz w:val="24"/>
          <w:szCs w:val="24"/>
        </w:rPr>
        <w:t>_________________________________________________</w:t>
      </w:r>
    </w:p>
    <w:p w:rsidR="001D7600" w:rsidRPr="00BF3D1F" w:rsidRDefault="001D7600" w:rsidP="001D760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(цель использования испрашиваемого земельного участка) </w:t>
      </w:r>
    </w:p>
    <w:p w:rsidR="001D7600" w:rsidRPr="00CB0147" w:rsidRDefault="001D7600" w:rsidP="001D7600">
      <w:pPr>
        <w:pStyle w:val="afc"/>
        <w:spacing w:after="0" w:line="240" w:lineRule="auto"/>
        <w:rPr>
          <w:rFonts w:ascii="Times New Roman" w:hAnsi="Times New Roman"/>
          <w:sz w:val="24"/>
          <w:szCs w:val="24"/>
        </w:rPr>
      </w:pPr>
      <w:proofErr w:type="gramStart"/>
      <w:r w:rsidRPr="00CB0147">
        <w:rPr>
          <w:rFonts w:ascii="Times New Roman" w:hAnsi="Times New Roman"/>
          <w:sz w:val="24"/>
          <w:szCs w:val="24"/>
        </w:rPr>
        <w:t>формируемого</w:t>
      </w:r>
      <w:proofErr w:type="gramEnd"/>
      <w:r w:rsidRPr="00CB0147">
        <w:rPr>
          <w:rFonts w:ascii="Times New Roman" w:hAnsi="Times New Roman"/>
          <w:sz w:val="24"/>
          <w:szCs w:val="24"/>
        </w:rPr>
        <w:t xml:space="preserve"> на основании:</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1) постановления об утверждении проекта межевания территории от __________20___г. №____ </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Основание предоставления земельного участка без проведен</w:t>
      </w:r>
      <w:r>
        <w:rPr>
          <w:rFonts w:ascii="Times New Roman" w:hAnsi="Times New Roman"/>
          <w:sz w:val="24"/>
          <w:szCs w:val="24"/>
        </w:rPr>
        <w:t>ия торгов: ________________</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1D7600" w:rsidRPr="00CB0147"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1D7600" w:rsidRPr="00CB0147"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Pr="00CB0147">
        <w:rPr>
          <w:rFonts w:ascii="Times New Roman" w:hAnsi="Times New Roman"/>
          <w:sz w:val="24"/>
          <w:szCs w:val="24"/>
        </w:rPr>
        <w:t>______________            __________________</w:t>
      </w:r>
    </w:p>
    <w:p w:rsidR="001D7600" w:rsidRPr="00BF3D1F" w:rsidRDefault="001D7600" w:rsidP="001D760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Pr="00BF3D1F">
        <w:rPr>
          <w:rFonts w:ascii="Times New Roman" w:hAnsi="Times New Roman"/>
          <w:sz w:val="20"/>
          <w:szCs w:val="20"/>
        </w:rPr>
        <w:t xml:space="preserve">   (подпись)</w:t>
      </w:r>
      <w:r w:rsidRPr="00BF3D1F">
        <w:rPr>
          <w:rFonts w:ascii="Times New Roman" w:hAnsi="Times New Roman"/>
          <w:sz w:val="20"/>
          <w:szCs w:val="20"/>
        </w:rPr>
        <w:tab/>
        <w:t xml:space="preserve">                       (расшифровка подписи) </w:t>
      </w:r>
    </w:p>
    <w:p w:rsidR="001D7600" w:rsidRPr="00CB0147" w:rsidRDefault="001D7600" w:rsidP="001D7600">
      <w:pPr>
        <w:pStyle w:val="afc"/>
        <w:spacing w:after="0" w:line="240" w:lineRule="auto"/>
        <w:rPr>
          <w:rFonts w:ascii="Times New Roman" w:hAnsi="Times New Roman"/>
          <w:sz w:val="24"/>
          <w:szCs w:val="24"/>
        </w:rPr>
      </w:pPr>
    </w:p>
    <w:p w:rsidR="001D7600" w:rsidRPr="00CB0147" w:rsidRDefault="001D7600" w:rsidP="001D7600">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p>
    <w:p w:rsidR="001D7600" w:rsidRPr="00CB0147" w:rsidRDefault="001D7600" w:rsidP="001D7600">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1D7600" w:rsidRPr="00BF3D1F" w:rsidRDefault="001D7600" w:rsidP="001D7600">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1D7600" w:rsidRPr="009840A0" w:rsidRDefault="001D7600" w:rsidP="001D7600">
      <w:pPr>
        <w:spacing w:after="0" w:line="240" w:lineRule="auto"/>
        <w:jc w:val="right"/>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1D7600" w:rsidRDefault="001D7600" w:rsidP="001D7600">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1D7600" w:rsidRDefault="001D7600" w:rsidP="001D7600">
      <w:pPr>
        <w:spacing w:after="0" w:line="240" w:lineRule="auto"/>
        <w:jc w:val="center"/>
        <w:rPr>
          <w:rFonts w:ascii="Times New Roman" w:hAnsi="Times New Roman"/>
          <w:b/>
          <w:bCs/>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юридических лиц</w:t>
      </w:r>
    </w:p>
    <w:p w:rsidR="001D7600" w:rsidRPr="00866CD1" w:rsidRDefault="001D7600" w:rsidP="001D7600">
      <w:pPr>
        <w:spacing w:after="0" w:line="240" w:lineRule="auto"/>
        <w:jc w:val="center"/>
        <w:rPr>
          <w:rFonts w:ascii="Times New Roman" w:hAnsi="Times New Roman"/>
          <w:sz w:val="24"/>
          <w:szCs w:val="24"/>
        </w:rPr>
      </w:pP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 xml:space="preserve">Главе </w:t>
      </w:r>
      <w:r w:rsidR="009C0B85">
        <w:rPr>
          <w:rFonts w:ascii="Times New Roman" w:hAnsi="Times New Roman"/>
          <w:sz w:val="24"/>
          <w:szCs w:val="24"/>
        </w:rPr>
        <w:t>Зоркальцевского</w:t>
      </w:r>
      <w:r w:rsidRPr="00866CD1">
        <w:rPr>
          <w:rFonts w:ascii="Times New Roman" w:hAnsi="Times New Roman"/>
          <w:sz w:val="24"/>
          <w:szCs w:val="24"/>
        </w:rPr>
        <w:t xml:space="preserve"> сельского поселения</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 xml:space="preserve">            от_____________________________________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 xml:space="preserve">                             (наименование юридического лица)</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Юридический адрес: 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_______________________________________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Регистрационный № ЕГРЮЛ: 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ИНН: __________________________________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Контактный телефон:____________________</w:t>
      </w:r>
    </w:p>
    <w:p w:rsidR="001D7600" w:rsidRPr="00866CD1" w:rsidRDefault="001D7600" w:rsidP="001D7600">
      <w:pPr>
        <w:spacing w:after="0" w:line="240" w:lineRule="auto"/>
        <w:jc w:val="right"/>
        <w:rPr>
          <w:rFonts w:ascii="Times New Roman" w:hAnsi="Times New Roman"/>
          <w:sz w:val="24"/>
          <w:szCs w:val="24"/>
        </w:rPr>
      </w:pPr>
      <w:r w:rsidRPr="00866CD1">
        <w:rPr>
          <w:rFonts w:ascii="Times New Roman" w:hAnsi="Times New Roman"/>
          <w:sz w:val="24"/>
          <w:szCs w:val="24"/>
        </w:rPr>
        <w:t xml:space="preserve">            e-</w:t>
      </w:r>
      <w:proofErr w:type="spellStart"/>
      <w:r w:rsidRPr="00866CD1">
        <w:rPr>
          <w:rFonts w:ascii="Times New Roman" w:hAnsi="Times New Roman"/>
          <w:sz w:val="24"/>
          <w:szCs w:val="24"/>
        </w:rPr>
        <w:t>mail</w:t>
      </w:r>
      <w:proofErr w:type="spellEnd"/>
      <w:r w:rsidRPr="00866CD1">
        <w:rPr>
          <w:rFonts w:ascii="Times New Roman" w:hAnsi="Times New Roman"/>
          <w:sz w:val="24"/>
          <w:szCs w:val="24"/>
        </w:rPr>
        <w:t>: ________________________________</w:t>
      </w:r>
    </w:p>
    <w:p w:rsidR="001D7600" w:rsidRPr="00866CD1" w:rsidRDefault="001D7600" w:rsidP="001D7600">
      <w:pPr>
        <w:spacing w:after="0" w:line="240" w:lineRule="auto"/>
        <w:rPr>
          <w:rFonts w:ascii="Times New Roman" w:hAnsi="Times New Roman"/>
          <w:sz w:val="24"/>
          <w:szCs w:val="24"/>
        </w:rPr>
      </w:pPr>
    </w:p>
    <w:p w:rsidR="001D7600" w:rsidRPr="00D82E4A" w:rsidRDefault="001D7600" w:rsidP="001D7600">
      <w:pPr>
        <w:spacing w:after="0" w:line="240" w:lineRule="auto"/>
        <w:jc w:val="center"/>
        <w:rPr>
          <w:rFonts w:ascii="Times New Roman" w:hAnsi="Times New Roman"/>
          <w:b/>
          <w:sz w:val="24"/>
          <w:szCs w:val="24"/>
        </w:rPr>
      </w:pPr>
      <w:r w:rsidRPr="00D82E4A">
        <w:rPr>
          <w:rFonts w:ascii="Times New Roman" w:hAnsi="Times New Roman"/>
          <w:b/>
          <w:sz w:val="24"/>
          <w:szCs w:val="24"/>
        </w:rPr>
        <w:t>ЗАЯВЛЕНИЕ</w:t>
      </w:r>
    </w:p>
    <w:p w:rsidR="001D7600" w:rsidRPr="00D82E4A" w:rsidRDefault="001D7600" w:rsidP="001D7600">
      <w:pPr>
        <w:spacing w:after="0" w:line="240" w:lineRule="auto"/>
        <w:jc w:val="center"/>
        <w:rPr>
          <w:rFonts w:ascii="Times New Roman" w:hAnsi="Times New Roman"/>
          <w:b/>
          <w:sz w:val="24"/>
          <w:szCs w:val="24"/>
        </w:rPr>
      </w:pPr>
      <w:r w:rsidRPr="00D82E4A">
        <w:rPr>
          <w:rFonts w:ascii="Times New Roman" w:hAnsi="Times New Roman"/>
          <w:b/>
          <w:sz w:val="24"/>
          <w:szCs w:val="24"/>
        </w:rPr>
        <w:t>О ПРЕДВАРИТЕЛЬНОМ СОГЛАСОВАНИИ</w:t>
      </w:r>
    </w:p>
    <w:p w:rsidR="001D7600" w:rsidRPr="00D82E4A" w:rsidRDefault="001D7600" w:rsidP="001D7600">
      <w:pPr>
        <w:spacing w:after="0" w:line="240" w:lineRule="auto"/>
        <w:jc w:val="center"/>
        <w:rPr>
          <w:rFonts w:ascii="Times New Roman" w:hAnsi="Times New Roman"/>
          <w:b/>
          <w:sz w:val="24"/>
          <w:szCs w:val="24"/>
        </w:rPr>
      </w:pPr>
      <w:r w:rsidRPr="00D82E4A">
        <w:rPr>
          <w:rFonts w:ascii="Times New Roman" w:hAnsi="Times New Roman"/>
          <w:b/>
          <w:sz w:val="24"/>
          <w:szCs w:val="24"/>
        </w:rPr>
        <w:t>ПРЕДОСТАВЛЕНИЯ ЗЕМЕЛЬНОГО УЧАСТКА</w:t>
      </w:r>
    </w:p>
    <w:p w:rsidR="001D7600" w:rsidRPr="00866CD1" w:rsidRDefault="001D7600" w:rsidP="001D7600">
      <w:pPr>
        <w:spacing w:after="0" w:line="240" w:lineRule="auto"/>
        <w:rPr>
          <w:rFonts w:ascii="Times New Roman" w:hAnsi="Times New Roman"/>
          <w:sz w:val="24"/>
          <w:szCs w:val="24"/>
        </w:rPr>
      </w:pP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 xml:space="preserve">Прошу предварительно согласовать предоставление земельного участка </w:t>
      </w:r>
      <w:proofErr w:type="gramStart"/>
      <w:r w:rsidRPr="00866CD1">
        <w:rPr>
          <w:rFonts w:ascii="Times New Roman" w:hAnsi="Times New Roman"/>
          <w:sz w:val="24"/>
          <w:szCs w:val="24"/>
        </w:rPr>
        <w:t>в</w:t>
      </w:r>
      <w:proofErr w:type="gramEnd"/>
      <w:r w:rsidRPr="00866CD1">
        <w:rPr>
          <w:rFonts w:ascii="Times New Roman" w:hAnsi="Times New Roman"/>
          <w:sz w:val="24"/>
          <w:szCs w:val="24"/>
        </w:rPr>
        <w:t xml:space="preserve"> </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________</w:t>
      </w:r>
      <w:r>
        <w:rPr>
          <w:rFonts w:ascii="Times New Roman" w:hAnsi="Times New Roman"/>
          <w:sz w:val="24"/>
          <w:szCs w:val="24"/>
        </w:rPr>
        <w:t>_</w:t>
      </w:r>
      <w:r w:rsidRPr="00866CD1">
        <w:rPr>
          <w:rFonts w:ascii="Times New Roman" w:hAnsi="Times New Roman"/>
          <w:sz w:val="24"/>
          <w:szCs w:val="24"/>
        </w:rPr>
        <w:t>________________, на срок ________ из земель ____________________________</w:t>
      </w:r>
    </w:p>
    <w:p w:rsidR="001D7600" w:rsidRPr="00D82E4A" w:rsidRDefault="001D7600" w:rsidP="001D7600">
      <w:pPr>
        <w:spacing w:after="0" w:line="240" w:lineRule="auto"/>
        <w:rPr>
          <w:rFonts w:ascii="Times New Roman" w:hAnsi="Times New Roman"/>
          <w:sz w:val="20"/>
          <w:szCs w:val="20"/>
        </w:rPr>
      </w:pPr>
      <w:r w:rsidRPr="00D82E4A">
        <w:rPr>
          <w:rFonts w:ascii="Times New Roman" w:hAnsi="Times New Roman"/>
          <w:sz w:val="20"/>
          <w:szCs w:val="20"/>
        </w:rPr>
        <w:t>(вид испрашиваемого права)</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_____________________________________________________________________________</w:t>
      </w:r>
    </w:p>
    <w:p w:rsidR="001D7600" w:rsidRPr="00D82E4A" w:rsidRDefault="001D7600" w:rsidP="001D7600">
      <w:pPr>
        <w:spacing w:after="0" w:line="240" w:lineRule="auto"/>
        <w:jc w:val="center"/>
        <w:rPr>
          <w:rFonts w:ascii="Times New Roman" w:hAnsi="Times New Roman"/>
          <w:sz w:val="20"/>
          <w:szCs w:val="20"/>
        </w:rPr>
      </w:pPr>
      <w:r w:rsidRPr="00D82E4A">
        <w:rPr>
          <w:rFonts w:ascii="Times New Roman" w:hAnsi="Times New Roman"/>
          <w:sz w:val="20"/>
          <w:szCs w:val="20"/>
        </w:rPr>
        <w:t>целевое назначение (категория земель)</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 xml:space="preserve">кадастровый номер: ___________________________________________________________ </w:t>
      </w:r>
    </w:p>
    <w:p w:rsidR="001D7600" w:rsidRPr="00866CD1" w:rsidRDefault="001D7600" w:rsidP="001D7600">
      <w:pPr>
        <w:spacing w:after="0" w:line="240" w:lineRule="auto"/>
        <w:rPr>
          <w:rFonts w:ascii="Times New Roman" w:hAnsi="Times New Roman"/>
          <w:sz w:val="24"/>
          <w:szCs w:val="24"/>
        </w:rPr>
      </w:pPr>
      <w:proofErr w:type="gramStart"/>
      <w:r w:rsidRPr="00866CD1">
        <w:rPr>
          <w:rFonts w:ascii="Times New Roman" w:hAnsi="Times New Roman"/>
          <w:sz w:val="24"/>
          <w:szCs w:val="24"/>
        </w:rPr>
        <w:t>расположенный</w:t>
      </w:r>
      <w:proofErr w:type="gramEnd"/>
      <w:r w:rsidRPr="00866CD1">
        <w:rPr>
          <w:rFonts w:ascii="Times New Roman" w:hAnsi="Times New Roman"/>
          <w:sz w:val="24"/>
          <w:szCs w:val="24"/>
        </w:rPr>
        <w:t xml:space="preserve"> по адресу: _____________________________</w:t>
      </w:r>
      <w:r>
        <w:rPr>
          <w:rFonts w:ascii="Times New Roman" w:hAnsi="Times New Roman"/>
          <w:sz w:val="24"/>
          <w:szCs w:val="24"/>
        </w:rPr>
        <w:t>______________________</w:t>
      </w:r>
      <w:r w:rsidRPr="00866CD1">
        <w:rPr>
          <w:rFonts w:ascii="Times New Roman" w:hAnsi="Times New Roman"/>
          <w:sz w:val="24"/>
          <w:szCs w:val="24"/>
        </w:rPr>
        <w:t xml:space="preserve">___ </w:t>
      </w:r>
    </w:p>
    <w:p w:rsidR="001D7600" w:rsidRPr="00D82E4A" w:rsidRDefault="001D7600" w:rsidP="001D7600">
      <w:pPr>
        <w:spacing w:after="0" w:line="240" w:lineRule="auto"/>
        <w:rPr>
          <w:rFonts w:ascii="Times New Roman" w:hAnsi="Times New Roman"/>
          <w:sz w:val="20"/>
          <w:szCs w:val="20"/>
        </w:rPr>
      </w:pPr>
      <w:r w:rsidRPr="00D82E4A">
        <w:rPr>
          <w:rFonts w:ascii="Times New Roman" w:hAnsi="Times New Roman"/>
          <w:sz w:val="20"/>
          <w:szCs w:val="20"/>
        </w:rPr>
        <w:t xml:space="preserve">                                                    </w:t>
      </w:r>
      <w:r>
        <w:rPr>
          <w:rFonts w:ascii="Times New Roman" w:hAnsi="Times New Roman"/>
          <w:sz w:val="20"/>
          <w:szCs w:val="20"/>
        </w:rPr>
        <w:t xml:space="preserve">                  </w:t>
      </w:r>
      <w:r w:rsidRPr="00D82E4A">
        <w:rPr>
          <w:rFonts w:ascii="Times New Roman" w:hAnsi="Times New Roman"/>
          <w:sz w:val="20"/>
          <w:szCs w:val="20"/>
        </w:rPr>
        <w:t xml:space="preserve"> (указать адрес (местоположение) земельного участка) </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с разрешенным использованием ____</w:t>
      </w:r>
      <w:r>
        <w:rPr>
          <w:rFonts w:ascii="Times New Roman" w:hAnsi="Times New Roman"/>
          <w:sz w:val="24"/>
          <w:szCs w:val="24"/>
        </w:rPr>
        <w:t>________</w:t>
      </w:r>
      <w:r w:rsidRPr="00866CD1">
        <w:rPr>
          <w:rFonts w:ascii="Times New Roman" w:hAnsi="Times New Roman"/>
          <w:sz w:val="24"/>
          <w:szCs w:val="24"/>
        </w:rPr>
        <w:t>_____________________________________</w:t>
      </w:r>
    </w:p>
    <w:p w:rsidR="001D7600" w:rsidRPr="00D82E4A" w:rsidRDefault="001D7600" w:rsidP="001D7600">
      <w:pPr>
        <w:spacing w:after="0" w:line="240" w:lineRule="auto"/>
        <w:rPr>
          <w:rFonts w:ascii="Times New Roman" w:hAnsi="Times New Roman"/>
          <w:sz w:val="20"/>
          <w:szCs w:val="20"/>
        </w:rPr>
      </w:pPr>
      <w:r w:rsidRPr="00866CD1">
        <w:rPr>
          <w:rFonts w:ascii="Times New Roman" w:hAnsi="Times New Roman"/>
          <w:sz w:val="24"/>
          <w:szCs w:val="24"/>
        </w:rPr>
        <w:t xml:space="preserve">                                                 </w:t>
      </w:r>
      <w:r>
        <w:rPr>
          <w:rFonts w:ascii="Times New Roman" w:hAnsi="Times New Roman"/>
          <w:sz w:val="24"/>
          <w:szCs w:val="24"/>
        </w:rPr>
        <w:t xml:space="preserve">          </w:t>
      </w:r>
      <w:r w:rsidRPr="00866CD1">
        <w:rPr>
          <w:rFonts w:ascii="Times New Roman" w:hAnsi="Times New Roman"/>
          <w:sz w:val="24"/>
          <w:szCs w:val="24"/>
        </w:rPr>
        <w:t xml:space="preserve"> </w:t>
      </w:r>
      <w:r w:rsidRPr="00D82E4A">
        <w:rPr>
          <w:rFonts w:ascii="Times New Roman" w:hAnsi="Times New Roman"/>
          <w:sz w:val="20"/>
          <w:szCs w:val="20"/>
        </w:rPr>
        <w:t xml:space="preserve">(цель использования испрашиваемого земельного участка) </w:t>
      </w:r>
    </w:p>
    <w:p w:rsidR="001D7600" w:rsidRPr="00866CD1" w:rsidRDefault="001D7600" w:rsidP="001D7600">
      <w:pPr>
        <w:spacing w:after="0" w:line="240" w:lineRule="auto"/>
        <w:rPr>
          <w:rFonts w:ascii="Times New Roman" w:hAnsi="Times New Roman"/>
          <w:sz w:val="24"/>
          <w:szCs w:val="24"/>
        </w:rPr>
      </w:pPr>
      <w:proofErr w:type="gramStart"/>
      <w:r w:rsidRPr="00866CD1">
        <w:rPr>
          <w:rFonts w:ascii="Times New Roman" w:hAnsi="Times New Roman"/>
          <w:sz w:val="24"/>
          <w:szCs w:val="24"/>
        </w:rPr>
        <w:t>формируемого</w:t>
      </w:r>
      <w:proofErr w:type="gramEnd"/>
      <w:r w:rsidRPr="00866CD1">
        <w:rPr>
          <w:rFonts w:ascii="Times New Roman" w:hAnsi="Times New Roman"/>
          <w:sz w:val="24"/>
          <w:szCs w:val="24"/>
        </w:rPr>
        <w:t xml:space="preserve"> на основании:</w:t>
      </w:r>
    </w:p>
    <w:p w:rsidR="001D7600" w:rsidRPr="00866CD1" w:rsidRDefault="001D7600" w:rsidP="001D7600">
      <w:pPr>
        <w:spacing w:after="0" w:line="240" w:lineRule="auto"/>
        <w:jc w:val="both"/>
        <w:rPr>
          <w:rFonts w:ascii="Times New Roman" w:hAnsi="Times New Roman"/>
          <w:sz w:val="24"/>
          <w:szCs w:val="24"/>
        </w:rPr>
      </w:pPr>
      <w:r w:rsidRPr="00866CD1">
        <w:rPr>
          <w:rFonts w:ascii="Times New Roman" w:hAnsi="Times New Roman"/>
          <w:sz w:val="24"/>
          <w:szCs w:val="24"/>
        </w:rPr>
        <w:t xml:space="preserve">1) постановления об утверждении проекта межевания территории от __________20___г. №____ </w:t>
      </w:r>
    </w:p>
    <w:p w:rsidR="001D7600" w:rsidRPr="00866CD1" w:rsidRDefault="001D7600" w:rsidP="001D7600">
      <w:pPr>
        <w:spacing w:after="0" w:line="240" w:lineRule="auto"/>
        <w:jc w:val="both"/>
        <w:rPr>
          <w:rFonts w:ascii="Times New Roman" w:hAnsi="Times New Roman"/>
          <w:sz w:val="24"/>
          <w:szCs w:val="24"/>
        </w:rPr>
      </w:pPr>
      <w:r w:rsidRPr="00866CD1">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1D7600" w:rsidRPr="00866CD1" w:rsidRDefault="001D7600" w:rsidP="001D7600">
      <w:pPr>
        <w:spacing w:after="0" w:line="240" w:lineRule="auto"/>
        <w:rPr>
          <w:rFonts w:ascii="Times New Roman" w:hAnsi="Times New Roman"/>
          <w:sz w:val="24"/>
          <w:szCs w:val="24"/>
        </w:rPr>
      </w:pP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Основание предоставления земельного участка без п</w:t>
      </w:r>
      <w:r>
        <w:rPr>
          <w:rFonts w:ascii="Times New Roman" w:hAnsi="Times New Roman"/>
          <w:sz w:val="24"/>
          <w:szCs w:val="24"/>
        </w:rPr>
        <w:t>роведения торгов: _________</w:t>
      </w:r>
      <w:r w:rsidRPr="00866CD1">
        <w:rPr>
          <w:rFonts w:ascii="Times New Roman" w:hAnsi="Times New Roman"/>
          <w:sz w:val="24"/>
          <w:szCs w:val="24"/>
        </w:rPr>
        <w:t>_______</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______________________________________</w:t>
      </w:r>
      <w:r>
        <w:rPr>
          <w:rFonts w:ascii="Times New Roman" w:hAnsi="Times New Roman"/>
          <w:sz w:val="24"/>
          <w:szCs w:val="24"/>
        </w:rPr>
        <w:t>___________________________</w:t>
      </w:r>
      <w:r w:rsidRPr="00866CD1">
        <w:rPr>
          <w:rFonts w:ascii="Times New Roman" w:hAnsi="Times New Roman"/>
          <w:sz w:val="24"/>
          <w:szCs w:val="24"/>
        </w:rPr>
        <w:t>____________</w:t>
      </w:r>
    </w:p>
    <w:p w:rsidR="001D7600" w:rsidRPr="00866CD1" w:rsidRDefault="001D7600" w:rsidP="001D7600">
      <w:pPr>
        <w:spacing w:after="0" w:line="240" w:lineRule="auto"/>
        <w:rPr>
          <w:rFonts w:ascii="Times New Roman" w:hAnsi="Times New Roman"/>
          <w:sz w:val="24"/>
          <w:szCs w:val="24"/>
        </w:rPr>
      </w:pP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К заявлению прилагаю:</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1) _____________________________________________________________</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2) _____________________________________________________________</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3) _____________________________________________________________</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4) _____________________________________________________________</w:t>
      </w:r>
    </w:p>
    <w:p w:rsidR="001D7600" w:rsidRPr="00866CD1" w:rsidRDefault="001D7600" w:rsidP="001D7600">
      <w:pPr>
        <w:spacing w:after="0" w:line="240" w:lineRule="auto"/>
        <w:rPr>
          <w:rFonts w:ascii="Times New Roman" w:hAnsi="Times New Roman"/>
          <w:sz w:val="24"/>
          <w:szCs w:val="24"/>
        </w:rPr>
      </w:pP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“___” ___________ 20__ г.</w:t>
      </w:r>
      <w:r w:rsidRPr="00866CD1">
        <w:rPr>
          <w:rFonts w:ascii="Times New Roman" w:hAnsi="Times New Roman"/>
          <w:sz w:val="24"/>
          <w:szCs w:val="24"/>
        </w:rPr>
        <w:tab/>
      </w:r>
      <w:r w:rsidRPr="00866CD1">
        <w:rPr>
          <w:rFonts w:ascii="Times New Roman" w:hAnsi="Times New Roman"/>
          <w:sz w:val="24"/>
          <w:szCs w:val="24"/>
        </w:rPr>
        <w:tab/>
      </w:r>
      <w:r w:rsidRPr="00866CD1">
        <w:rPr>
          <w:rFonts w:ascii="Times New Roman" w:hAnsi="Times New Roman"/>
          <w:sz w:val="24"/>
          <w:szCs w:val="24"/>
        </w:rPr>
        <w:tab/>
        <w:t xml:space="preserve"> ______________            __________________</w:t>
      </w:r>
    </w:p>
    <w:p w:rsidR="001D7600" w:rsidRPr="00D82E4A" w:rsidRDefault="001D7600" w:rsidP="001D7600">
      <w:pPr>
        <w:spacing w:after="0" w:line="240" w:lineRule="auto"/>
        <w:rPr>
          <w:rFonts w:ascii="Times New Roman" w:hAnsi="Times New Roman"/>
          <w:sz w:val="20"/>
          <w:szCs w:val="20"/>
        </w:rPr>
      </w:pPr>
      <w:r w:rsidRPr="00D82E4A">
        <w:rPr>
          <w:rFonts w:ascii="Times New Roman" w:hAnsi="Times New Roman"/>
          <w:sz w:val="20"/>
          <w:szCs w:val="20"/>
        </w:rPr>
        <w:t xml:space="preserve">     (дата подачи заявления)</w:t>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t xml:space="preserve">      </w:t>
      </w:r>
      <w:r>
        <w:rPr>
          <w:rFonts w:ascii="Times New Roman" w:hAnsi="Times New Roman"/>
          <w:sz w:val="20"/>
          <w:szCs w:val="20"/>
        </w:rPr>
        <w:t xml:space="preserve">           </w:t>
      </w:r>
      <w:r w:rsidRPr="00D82E4A">
        <w:rPr>
          <w:rFonts w:ascii="Times New Roman" w:hAnsi="Times New Roman"/>
          <w:sz w:val="20"/>
          <w:szCs w:val="20"/>
        </w:rPr>
        <w:t xml:space="preserve"> (подпись)</w:t>
      </w:r>
      <w:r w:rsidRPr="00D82E4A">
        <w:rPr>
          <w:rFonts w:ascii="Times New Roman" w:hAnsi="Times New Roman"/>
          <w:sz w:val="20"/>
          <w:szCs w:val="20"/>
        </w:rPr>
        <w:tab/>
        <w:t xml:space="preserve">                       (расшифровка подписи) </w:t>
      </w:r>
    </w:p>
    <w:p w:rsidR="001D7600" w:rsidRPr="00866CD1" w:rsidRDefault="001D7600" w:rsidP="001D7600">
      <w:pPr>
        <w:spacing w:after="0" w:line="240" w:lineRule="auto"/>
        <w:rPr>
          <w:rFonts w:ascii="Times New Roman" w:hAnsi="Times New Roman"/>
          <w:sz w:val="24"/>
          <w:szCs w:val="24"/>
        </w:rPr>
      </w:pPr>
    </w:p>
    <w:p w:rsidR="001D7600" w:rsidRPr="00866CD1" w:rsidRDefault="001D7600" w:rsidP="001D7600">
      <w:pPr>
        <w:spacing w:after="0" w:line="240" w:lineRule="auto"/>
        <w:jc w:val="both"/>
        <w:rPr>
          <w:rFonts w:ascii="Times New Roman" w:hAnsi="Times New Roman"/>
          <w:sz w:val="24"/>
          <w:szCs w:val="24"/>
        </w:rPr>
      </w:pPr>
      <w:r w:rsidRPr="00866CD1">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 xml:space="preserve">         </w:t>
      </w:r>
    </w:p>
    <w:p w:rsidR="001D7600" w:rsidRPr="00866CD1" w:rsidRDefault="001D7600" w:rsidP="001D7600">
      <w:pPr>
        <w:spacing w:after="0" w:line="240" w:lineRule="auto"/>
        <w:rPr>
          <w:rFonts w:ascii="Times New Roman" w:hAnsi="Times New Roman"/>
          <w:sz w:val="24"/>
          <w:szCs w:val="24"/>
        </w:rPr>
      </w:pPr>
      <w:r w:rsidRPr="00866CD1">
        <w:rPr>
          <w:rFonts w:ascii="Times New Roman" w:hAnsi="Times New Roman"/>
          <w:sz w:val="24"/>
          <w:szCs w:val="24"/>
        </w:rPr>
        <w:t xml:space="preserve">     </w:t>
      </w:r>
      <w:r w:rsidRPr="00866CD1">
        <w:rPr>
          <w:rFonts w:ascii="Times New Roman" w:hAnsi="Times New Roman"/>
          <w:sz w:val="24"/>
          <w:szCs w:val="24"/>
        </w:rPr>
        <w:tab/>
        <w:t xml:space="preserve"> _________________</w:t>
      </w:r>
    </w:p>
    <w:p w:rsidR="001D7600" w:rsidRPr="00D82E4A" w:rsidRDefault="001D7600" w:rsidP="001D7600">
      <w:pPr>
        <w:spacing w:after="0" w:line="240" w:lineRule="auto"/>
        <w:rPr>
          <w:rFonts w:ascii="Times New Roman" w:hAnsi="Times New Roman"/>
          <w:sz w:val="20"/>
          <w:szCs w:val="20"/>
        </w:rPr>
      </w:pP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t xml:space="preserve">             (подпись)</w:t>
      </w:r>
    </w:p>
    <w:p w:rsidR="001D7600" w:rsidRPr="009840A0" w:rsidRDefault="001D7600" w:rsidP="001D7600">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4</w:t>
      </w:r>
    </w:p>
    <w:p w:rsidR="001D7600" w:rsidRPr="009840A0" w:rsidRDefault="001D7600" w:rsidP="001D760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1D7600" w:rsidRPr="009840A0" w:rsidRDefault="001D7600" w:rsidP="001D760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1D7600" w:rsidRPr="00BF3D1F" w:rsidRDefault="001D7600" w:rsidP="001D7600">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1D7600" w:rsidRPr="009F393E" w:rsidRDefault="001D7600" w:rsidP="001D7600">
      <w:pPr>
        <w:jc w:val="center"/>
        <w:rPr>
          <w:rFonts w:ascii="Times New Roman" w:hAnsi="Times New Roman"/>
          <w:b/>
          <w:sz w:val="24"/>
          <w:szCs w:val="24"/>
        </w:rPr>
      </w:pPr>
      <w:r w:rsidRPr="009F393E">
        <w:rPr>
          <w:rFonts w:ascii="Times New Roman" w:hAnsi="Times New Roman"/>
          <w:b/>
          <w:sz w:val="24"/>
          <w:szCs w:val="24"/>
        </w:rPr>
        <w:t>«</w:t>
      </w:r>
      <w:r w:rsidRPr="009F393E">
        <w:rPr>
          <w:rFonts w:ascii="Times New Roman" w:eastAsia="PMingLiU" w:hAnsi="Times New Roman"/>
          <w:b/>
          <w:sz w:val="24"/>
          <w:szCs w:val="24"/>
        </w:rPr>
        <w:t>Предварительное согласование предоставления земельного участка</w:t>
      </w:r>
      <w:r w:rsidRPr="009F393E">
        <w:rPr>
          <w:rFonts w:ascii="Times New Roman" w:hAnsi="Times New Roman"/>
          <w:b/>
          <w:sz w:val="24"/>
          <w:szCs w:val="24"/>
        </w:rPr>
        <w:t>»</w:t>
      </w:r>
    </w:p>
    <w:tbl>
      <w:tblPr>
        <w:tblW w:w="10512" w:type="dxa"/>
        <w:tblInd w:w="-540" w:type="dxa"/>
        <w:tblLook w:val="01E0" w:firstRow="1" w:lastRow="1" w:firstColumn="1" w:lastColumn="1" w:noHBand="0" w:noVBand="0"/>
      </w:tblPr>
      <w:tblGrid>
        <w:gridCol w:w="320"/>
        <w:gridCol w:w="565"/>
        <w:gridCol w:w="321"/>
        <w:gridCol w:w="268"/>
        <w:gridCol w:w="834"/>
        <w:gridCol w:w="834"/>
        <w:gridCol w:w="268"/>
        <w:gridCol w:w="434"/>
        <w:gridCol w:w="268"/>
        <w:gridCol w:w="519"/>
        <w:gridCol w:w="384"/>
        <w:gridCol w:w="384"/>
        <w:gridCol w:w="520"/>
        <w:gridCol w:w="268"/>
        <w:gridCol w:w="524"/>
        <w:gridCol w:w="268"/>
        <w:gridCol w:w="938"/>
        <w:gridCol w:w="938"/>
        <w:gridCol w:w="268"/>
        <w:gridCol w:w="1389"/>
      </w:tblGrid>
      <w:tr w:rsidR="001D7600" w:rsidRPr="00B559B6" w:rsidTr="00E03A0F">
        <w:trPr>
          <w:trHeight w:hRule="exact" w:val="96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pStyle w:val="ConsPlusNonformat"/>
              <w:jc w:val="center"/>
              <w:rPr>
                <w:rFonts w:ascii="Times New Roman" w:hAnsi="Times New Roman" w:cs="Times New Roman"/>
              </w:rPr>
            </w:pPr>
            <w:r w:rsidRPr="00B559B6">
              <w:rPr>
                <w:rFonts w:ascii="Times New Roman" w:hAnsi="Times New Roman" w:cs="Times New Roman"/>
              </w:rPr>
              <w:t xml:space="preserve">Заявитель обращается </w:t>
            </w:r>
          </w:p>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с заявлением в Администрацию</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834"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1361"/>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Прием заявления и необходимых документов, их регистрация</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834" w:type="dxa"/>
            <w:tcBorders>
              <w:top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851"/>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Передача документов специалисту</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834" w:type="dxa"/>
            <w:tcBorders>
              <w:top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07" w:type="dxa"/>
            <w:gridSpan w:val="4"/>
            <w:tcBorders>
              <w:bottom w:val="single" w:sz="4" w:space="0" w:color="auto"/>
            </w:tcBorders>
            <w:shd w:val="clear" w:color="auto" w:fill="auto"/>
          </w:tcPr>
          <w:p w:rsidR="001D7600" w:rsidRPr="00B559B6" w:rsidRDefault="001D7600" w:rsidP="00E03A0F">
            <w:pPr>
              <w:jc w:val="center"/>
              <w:rPr>
                <w:rFonts w:ascii="Times New Roman" w:hAnsi="Times New Roman"/>
                <w:sz w:val="16"/>
                <w:szCs w:val="16"/>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val="20"/>
        </w:trPr>
        <w:tc>
          <w:tcPr>
            <w:tcW w:w="320" w:type="dxa"/>
            <w:shd w:val="clear" w:color="auto" w:fill="auto"/>
          </w:tcPr>
          <w:p w:rsidR="001D7600" w:rsidRPr="00B559B6" w:rsidRDefault="001D7600" w:rsidP="00E03A0F">
            <w:pPr>
              <w:rPr>
                <w:rFonts w:ascii="Times New Roman" w:hAnsi="Times New Roman"/>
                <w:sz w:val="20"/>
                <w:szCs w:val="20"/>
              </w:rPr>
            </w:pPr>
          </w:p>
        </w:tc>
        <w:tc>
          <w:tcPr>
            <w:tcW w:w="886" w:type="dxa"/>
            <w:gridSpan w:val="2"/>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 xml:space="preserve">Все документы </w:t>
            </w:r>
            <w:proofErr w:type="gramStart"/>
            <w:r w:rsidRPr="00B559B6">
              <w:rPr>
                <w:rFonts w:ascii="Times New Roman" w:hAnsi="Times New Roman"/>
                <w:sz w:val="20"/>
                <w:szCs w:val="20"/>
              </w:rPr>
              <w:t>в</w:t>
            </w:r>
            <w:proofErr w:type="gramEnd"/>
          </w:p>
          <w:p w:rsidR="001D7600" w:rsidRPr="00B559B6" w:rsidRDefault="001D7600" w:rsidP="00E03A0F">
            <w:pPr>
              <w:jc w:val="center"/>
              <w:rPr>
                <w:rFonts w:ascii="Times New Roman" w:hAnsi="Times New Roman"/>
                <w:sz w:val="20"/>
                <w:szCs w:val="20"/>
              </w:rPr>
            </w:pPr>
            <w:proofErr w:type="gramStart"/>
            <w:r w:rsidRPr="00B559B6">
              <w:rPr>
                <w:rFonts w:ascii="Times New Roman" w:hAnsi="Times New Roman"/>
                <w:sz w:val="20"/>
                <w:szCs w:val="20"/>
              </w:rPr>
              <w:t>наличии</w:t>
            </w:r>
            <w:proofErr w:type="gramEnd"/>
            <w:r w:rsidRPr="00B559B6">
              <w:rPr>
                <w:rFonts w:ascii="Times New Roman" w:hAnsi="Times New Roman"/>
                <w:sz w:val="20"/>
                <w:szCs w:val="20"/>
              </w:rPr>
              <w:t xml:space="preserve"> </w:t>
            </w:r>
            <w:r w:rsidRPr="00B559B6">
              <w:rPr>
                <w:rFonts w:ascii="Times New Roman" w:hAnsi="Times New Roman"/>
                <w:sz w:val="16"/>
                <w:szCs w:val="16"/>
              </w:rPr>
              <w:t>(10 дней)</w:t>
            </w:r>
          </w:p>
        </w:tc>
        <w:tc>
          <w:tcPr>
            <w:tcW w:w="268" w:type="dxa"/>
            <w:tcBorders>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434" w:type="dxa"/>
            <w:tcBorders>
              <w:left w:val="nil"/>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07" w:type="dxa"/>
            <w:gridSpan w:val="4"/>
            <w:vMerge w:val="restart"/>
            <w:tcBorders>
              <w:top w:val="single" w:sz="4" w:space="0" w:color="auto"/>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val="restart"/>
            <w:tcBorders>
              <w:top w:val="single" w:sz="4" w:space="0" w:color="auto"/>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68" w:type="dxa"/>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Направляется Заявителю</w:t>
            </w:r>
          </w:p>
        </w:tc>
      </w:tr>
      <w:tr w:rsidR="001D7600" w:rsidRPr="00B559B6" w:rsidTr="00E03A0F">
        <w:trPr>
          <w:trHeight w:val="20"/>
        </w:trPr>
        <w:tc>
          <w:tcPr>
            <w:tcW w:w="320" w:type="dxa"/>
            <w:tcBorders>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нет</w:t>
            </w:r>
          </w:p>
        </w:tc>
        <w:tc>
          <w:tcPr>
            <w:tcW w:w="321" w:type="dxa"/>
            <w:tcBorders>
              <w:lef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r w:rsidRPr="00B559B6">
              <w:rPr>
                <w:rFonts w:ascii="Times New Roman" w:hAnsi="Times New Roman"/>
                <w:sz w:val="20"/>
                <w:szCs w:val="20"/>
              </w:rPr>
              <w:t xml:space="preserve">да </w:t>
            </w:r>
          </w:p>
        </w:tc>
        <w:tc>
          <w:tcPr>
            <w:tcW w:w="268" w:type="dxa"/>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07" w:type="dxa"/>
            <w:gridSpan w:val="4"/>
            <w:vMerge/>
            <w:tcBorders>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r w:rsidRPr="00B559B6">
              <w:rPr>
                <w:rFonts w:ascii="Times New Roman" w:hAnsi="Times New Roman"/>
                <w:sz w:val="20"/>
                <w:szCs w:val="20"/>
              </w:rPr>
              <w:t>да</w:t>
            </w: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val="20"/>
        </w:trPr>
        <w:tc>
          <w:tcPr>
            <w:tcW w:w="320" w:type="dxa"/>
            <w:vMerge w:val="restart"/>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886" w:type="dxa"/>
            <w:gridSpan w:val="2"/>
            <w:vMerge w:val="restart"/>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val="restart"/>
            <w:shd w:val="clear" w:color="auto" w:fill="auto"/>
          </w:tcPr>
          <w:p w:rsidR="001D7600" w:rsidRPr="00B559B6" w:rsidRDefault="001D7600" w:rsidP="00E03A0F">
            <w:pPr>
              <w:rPr>
                <w:rFonts w:ascii="Times New Roman" w:hAnsi="Times New Roman"/>
                <w:sz w:val="20"/>
                <w:szCs w:val="20"/>
              </w:rPr>
            </w:pPr>
          </w:p>
        </w:tc>
        <w:tc>
          <w:tcPr>
            <w:tcW w:w="1668" w:type="dxa"/>
            <w:gridSpan w:val="2"/>
            <w:vMerge w:val="restart"/>
            <w:tcBorders>
              <w:top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val="restart"/>
            <w:tcBorders>
              <w:left w:val="nil"/>
            </w:tcBorders>
            <w:shd w:val="clear" w:color="auto" w:fill="auto"/>
          </w:tcPr>
          <w:p w:rsidR="001D7600" w:rsidRPr="00B559B6" w:rsidRDefault="001D7600" w:rsidP="00E03A0F">
            <w:pPr>
              <w:rPr>
                <w:rFonts w:ascii="Times New Roman" w:hAnsi="Times New Roman"/>
                <w:sz w:val="20"/>
                <w:szCs w:val="20"/>
              </w:rPr>
            </w:pPr>
          </w:p>
        </w:tc>
        <w:tc>
          <w:tcPr>
            <w:tcW w:w="434" w:type="dxa"/>
            <w:vMerge w:val="restart"/>
            <w:tcBorders>
              <w:top w:val="single" w:sz="4" w:space="0" w:color="auto"/>
              <w:left w:val="nil"/>
            </w:tcBorders>
            <w:shd w:val="clear" w:color="auto" w:fill="auto"/>
          </w:tcPr>
          <w:p w:rsidR="001D7600" w:rsidRPr="00B559B6" w:rsidRDefault="001D7600" w:rsidP="00E03A0F">
            <w:pPr>
              <w:rPr>
                <w:rFonts w:ascii="Times New Roman" w:hAnsi="Times New Roman"/>
                <w:sz w:val="20"/>
                <w:szCs w:val="20"/>
              </w:rPr>
            </w:pPr>
          </w:p>
        </w:tc>
        <w:tc>
          <w:tcPr>
            <w:tcW w:w="268" w:type="dxa"/>
            <w:vMerge w:val="restart"/>
            <w:tcBorders>
              <w:top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07" w:type="dxa"/>
            <w:gridSpan w:val="4"/>
            <w:vMerge/>
            <w:tcBorders>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vMerge w:val="restart"/>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val="restart"/>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val="restart"/>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val="restart"/>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val="20"/>
        </w:trPr>
        <w:tc>
          <w:tcPr>
            <w:tcW w:w="320"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886" w:type="dxa"/>
            <w:gridSpan w:val="2"/>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nil"/>
            </w:tcBorders>
            <w:shd w:val="clear" w:color="auto" w:fill="auto"/>
          </w:tcPr>
          <w:p w:rsidR="001D7600" w:rsidRPr="00B559B6" w:rsidRDefault="001D7600" w:rsidP="00E03A0F">
            <w:pPr>
              <w:rPr>
                <w:rFonts w:ascii="Times New Roman" w:hAnsi="Times New Roman"/>
                <w:sz w:val="20"/>
                <w:szCs w:val="20"/>
              </w:rPr>
            </w:pPr>
          </w:p>
        </w:tc>
        <w:tc>
          <w:tcPr>
            <w:tcW w:w="434" w:type="dxa"/>
            <w:vMerge/>
            <w:tcBorders>
              <w:left w:val="nil"/>
            </w:tcBorders>
            <w:shd w:val="clear" w:color="auto" w:fill="auto"/>
          </w:tcPr>
          <w:p w:rsidR="001D7600" w:rsidRPr="00B559B6" w:rsidRDefault="001D7600" w:rsidP="00E03A0F">
            <w:pPr>
              <w:rPr>
                <w:rFonts w:ascii="Times New Roman" w:hAnsi="Times New Roman"/>
                <w:sz w:val="20"/>
                <w:szCs w:val="20"/>
              </w:rPr>
            </w:pPr>
          </w:p>
        </w:tc>
        <w:tc>
          <w:tcPr>
            <w:tcW w:w="268"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07" w:type="dxa"/>
            <w:gridSpan w:val="4"/>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vMerge w:val="restart"/>
            <w:tcBorders>
              <w:top w:val="single" w:sz="4" w:space="0" w:color="auto"/>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Возврат заявления Заявителю с указанием причины возврата</w:t>
            </w:r>
          </w:p>
        </w:tc>
        <w:tc>
          <w:tcPr>
            <w:tcW w:w="268" w:type="dxa"/>
            <w:vMerge w:val="restart"/>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val="restart"/>
            <w:shd w:val="clear" w:color="auto" w:fill="auto"/>
          </w:tcPr>
          <w:p w:rsidR="001D7600" w:rsidRPr="00B559B6" w:rsidRDefault="001D7600" w:rsidP="00E03A0F">
            <w:pPr>
              <w:rPr>
                <w:rFonts w:ascii="Times New Roman" w:hAnsi="Times New Roman"/>
                <w:sz w:val="20"/>
                <w:szCs w:val="20"/>
              </w:rPr>
            </w:pPr>
          </w:p>
        </w:tc>
        <w:tc>
          <w:tcPr>
            <w:tcW w:w="268" w:type="dxa"/>
            <w:vMerge w:val="restart"/>
            <w:shd w:val="clear" w:color="auto" w:fill="auto"/>
          </w:tcPr>
          <w:p w:rsidR="001D7600" w:rsidRPr="00B559B6" w:rsidRDefault="001D7600" w:rsidP="00E03A0F">
            <w:pPr>
              <w:rPr>
                <w:rFonts w:ascii="Times New Roman" w:hAnsi="Times New Roman"/>
                <w:sz w:val="20"/>
                <w:szCs w:val="20"/>
              </w:rPr>
            </w:pPr>
          </w:p>
        </w:tc>
        <w:tc>
          <w:tcPr>
            <w:tcW w:w="434" w:type="dxa"/>
            <w:vMerge w:val="restart"/>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903" w:type="dxa"/>
            <w:gridSpan w:val="2"/>
            <w:tcBorders>
              <w:top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4" w:type="dxa"/>
            <w:gridSpan w:val="2"/>
            <w:tcBorders>
              <w:top w:val="single" w:sz="4" w:space="0" w:color="auto"/>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938" w:type="dxa"/>
            <w:tcBorders>
              <w:top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38" w:type="dxa"/>
            <w:tcBorders>
              <w:top w:val="single" w:sz="4" w:space="0" w:color="auto"/>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27"/>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shd w:val="clear" w:color="auto" w:fill="auto"/>
          </w:tcPr>
          <w:p w:rsidR="001D7600" w:rsidRPr="00B559B6" w:rsidRDefault="001D7600" w:rsidP="00E03A0F">
            <w:pPr>
              <w:rPr>
                <w:rFonts w:ascii="Times New Roman" w:hAnsi="Times New Roman"/>
                <w:sz w:val="20"/>
                <w:szCs w:val="20"/>
              </w:rPr>
            </w:pPr>
          </w:p>
        </w:tc>
        <w:tc>
          <w:tcPr>
            <w:tcW w:w="268" w:type="dxa"/>
            <w:vMerge w:val="restart"/>
            <w:shd w:val="clear" w:color="auto" w:fill="auto"/>
          </w:tcPr>
          <w:p w:rsidR="001D7600" w:rsidRPr="00B559B6" w:rsidRDefault="001D7600" w:rsidP="00E03A0F">
            <w:pPr>
              <w:rPr>
                <w:rFonts w:ascii="Times New Roman" w:hAnsi="Times New Roman"/>
                <w:sz w:val="20"/>
                <w:szCs w:val="20"/>
              </w:rPr>
            </w:pPr>
          </w:p>
        </w:tc>
        <w:tc>
          <w:tcPr>
            <w:tcW w:w="519" w:type="dxa"/>
            <w:vMerge w:val="restart"/>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768" w:type="dxa"/>
            <w:gridSpan w:val="2"/>
            <w:vMerge w:val="restart"/>
            <w:tcBorders>
              <w:top w:val="single" w:sz="4" w:space="0" w:color="auto"/>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нет</w:t>
            </w:r>
          </w:p>
        </w:tc>
        <w:tc>
          <w:tcPr>
            <w:tcW w:w="520" w:type="dxa"/>
            <w:vMerge w:val="restart"/>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val="restart"/>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Окончание рассмотрения</w:t>
            </w:r>
          </w:p>
        </w:tc>
        <w:tc>
          <w:tcPr>
            <w:tcW w:w="268" w:type="dxa"/>
            <w:vMerge w:val="restart"/>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val="restart"/>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397"/>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519"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768"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520"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vMerge/>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3" w:type="dxa"/>
            <w:gridSpan w:val="2"/>
            <w:tcBorders>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4" w:type="dxa"/>
            <w:gridSpan w:val="2"/>
            <w:tcBorders>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tcBorders>
              <w:top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075"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 xml:space="preserve">Рассмотрение заявления на наличие оснований для предоставления      </w:t>
            </w:r>
            <w:r w:rsidRPr="00B559B6">
              <w:rPr>
                <w:rFonts w:ascii="Times New Roman" w:hAnsi="Times New Roman"/>
                <w:sz w:val="16"/>
                <w:szCs w:val="16"/>
              </w:rPr>
              <w:t>(30 дней)</w:t>
            </w:r>
          </w:p>
        </w:tc>
        <w:tc>
          <w:tcPr>
            <w:tcW w:w="268" w:type="dxa"/>
            <w:vMerge w:val="restart"/>
            <w:tcBorders>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Решение об отказе в предварительном согласовании предоставления</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r w:rsidRPr="00B559B6">
              <w:rPr>
                <w:rFonts w:ascii="Times New Roman" w:hAnsi="Times New Roman"/>
                <w:sz w:val="20"/>
                <w:szCs w:val="20"/>
              </w:rPr>
              <w:t>нет</w:t>
            </w:r>
          </w:p>
        </w:tc>
        <w:tc>
          <w:tcPr>
            <w:tcW w:w="268" w:type="dxa"/>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Направляется заявителю</w:t>
            </w:r>
          </w:p>
        </w:tc>
      </w:tr>
      <w:tr w:rsidR="001D7600" w:rsidRPr="00B559B6" w:rsidTr="00E03A0F">
        <w:trPr>
          <w:trHeight w:hRule="exact" w:val="510"/>
        </w:trPr>
        <w:tc>
          <w:tcPr>
            <w:tcW w:w="1206" w:type="dxa"/>
            <w:gridSpan w:val="3"/>
            <w:vMerge/>
            <w:tcBorders>
              <w:left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val="restart"/>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vMerge/>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vMerge/>
            <w:tcBorders>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668" w:type="dxa"/>
            <w:gridSpan w:val="2"/>
            <w:vMerge/>
            <w:shd w:val="clear" w:color="auto" w:fill="auto"/>
          </w:tcPr>
          <w:p w:rsidR="001D7600" w:rsidRPr="00B559B6" w:rsidRDefault="001D7600" w:rsidP="00E03A0F">
            <w:pPr>
              <w:rPr>
                <w:rFonts w:ascii="Times New Roman" w:hAnsi="Times New Roman"/>
                <w:sz w:val="20"/>
                <w:szCs w:val="20"/>
              </w:rPr>
            </w:pPr>
          </w:p>
        </w:tc>
        <w:tc>
          <w:tcPr>
            <w:tcW w:w="268" w:type="dxa"/>
            <w:vMerge/>
            <w:shd w:val="clear" w:color="auto" w:fill="auto"/>
          </w:tcPr>
          <w:p w:rsidR="001D7600" w:rsidRPr="00B559B6" w:rsidRDefault="001D7600" w:rsidP="00E03A0F">
            <w:pPr>
              <w:rPr>
                <w:rFonts w:ascii="Times New Roman" w:hAnsi="Times New Roman"/>
                <w:sz w:val="20"/>
                <w:szCs w:val="20"/>
              </w:rPr>
            </w:pPr>
          </w:p>
        </w:tc>
        <w:tc>
          <w:tcPr>
            <w:tcW w:w="434" w:type="dxa"/>
            <w:vMerge/>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p>
        </w:tc>
        <w:tc>
          <w:tcPr>
            <w:tcW w:w="268" w:type="dxa"/>
            <w:vMerge/>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284"/>
        </w:trPr>
        <w:tc>
          <w:tcPr>
            <w:tcW w:w="1206" w:type="dxa"/>
            <w:gridSpan w:val="3"/>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668"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tcBorders>
              <w:top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3" w:type="dxa"/>
            <w:gridSpan w:val="2"/>
            <w:tcBorders>
              <w:top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4" w:type="dxa"/>
            <w:gridSpan w:val="2"/>
            <w:tcBorders>
              <w:top w:val="single" w:sz="4" w:space="0" w:color="auto"/>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340"/>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668"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19"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r w:rsidRPr="00B559B6">
              <w:rPr>
                <w:rFonts w:ascii="Times New Roman" w:hAnsi="Times New Roman"/>
                <w:sz w:val="20"/>
                <w:szCs w:val="20"/>
              </w:rPr>
              <w:t>есть</w:t>
            </w:r>
          </w:p>
        </w:tc>
        <w:tc>
          <w:tcPr>
            <w:tcW w:w="520"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524" w:type="dxa"/>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val="28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668"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434"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3" w:type="dxa"/>
            <w:gridSpan w:val="2"/>
            <w:tcBorders>
              <w:bottom w:val="single" w:sz="4" w:space="0" w:color="auto"/>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904" w:type="dxa"/>
            <w:gridSpan w:val="2"/>
            <w:tcBorders>
              <w:left w:val="single" w:sz="4" w:space="0" w:color="auto"/>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524" w:type="dxa"/>
            <w:tcBorders>
              <w:bottom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jc w:val="cente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r w:rsidR="001D7600" w:rsidRPr="00B559B6" w:rsidTr="00E03A0F">
        <w:trPr>
          <w:trHeight w:hRule="exact" w:val="624"/>
        </w:trPr>
        <w:tc>
          <w:tcPr>
            <w:tcW w:w="1206" w:type="dxa"/>
            <w:gridSpan w:val="3"/>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668" w:type="dxa"/>
            <w:gridSpan w:val="2"/>
            <w:shd w:val="clear" w:color="auto" w:fill="auto"/>
          </w:tcPr>
          <w:p w:rsidR="001D7600" w:rsidRPr="00B559B6" w:rsidRDefault="001D7600" w:rsidP="00E03A0F">
            <w:pPr>
              <w:rPr>
                <w:rFonts w:ascii="Times New Roman" w:hAnsi="Times New Roman"/>
                <w:sz w:val="20"/>
                <w:szCs w:val="20"/>
              </w:rPr>
            </w:pPr>
          </w:p>
        </w:tc>
        <w:tc>
          <w:tcPr>
            <w:tcW w:w="268" w:type="dxa"/>
            <w:tcBorders>
              <w:righ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3301" w:type="dxa"/>
            <w:gridSpan w:val="8"/>
            <w:tcBorders>
              <w:top w:val="single" w:sz="4" w:space="0" w:color="auto"/>
              <w:left w:val="single" w:sz="4" w:space="0" w:color="auto"/>
              <w:bottom w:val="single" w:sz="4" w:space="0" w:color="auto"/>
              <w:right w:val="single" w:sz="4" w:space="0" w:color="auto"/>
            </w:tcBorders>
            <w:shd w:val="clear" w:color="auto" w:fill="auto"/>
          </w:tcPr>
          <w:p w:rsidR="001D7600" w:rsidRPr="00B559B6" w:rsidRDefault="001D7600" w:rsidP="00E03A0F">
            <w:pPr>
              <w:jc w:val="center"/>
              <w:rPr>
                <w:rFonts w:ascii="Times New Roman" w:hAnsi="Times New Roman"/>
                <w:sz w:val="20"/>
                <w:szCs w:val="20"/>
              </w:rPr>
            </w:pPr>
            <w:r w:rsidRPr="00B559B6">
              <w:rPr>
                <w:rFonts w:ascii="Times New Roman" w:hAnsi="Times New Roman"/>
                <w:sz w:val="20"/>
                <w:szCs w:val="20"/>
              </w:rPr>
              <w:t>Решение о предварительном согласовании земельного участка</w:t>
            </w:r>
          </w:p>
        </w:tc>
        <w:tc>
          <w:tcPr>
            <w:tcW w:w="268" w:type="dxa"/>
            <w:tcBorders>
              <w:left w:val="single" w:sz="4" w:space="0" w:color="auto"/>
            </w:tcBorders>
            <w:shd w:val="clear" w:color="auto" w:fill="auto"/>
          </w:tcPr>
          <w:p w:rsidR="001D7600" w:rsidRPr="00B559B6" w:rsidRDefault="001D7600" w:rsidP="00E03A0F">
            <w:pPr>
              <w:rPr>
                <w:rFonts w:ascii="Times New Roman" w:hAnsi="Times New Roman"/>
                <w:sz w:val="20"/>
                <w:szCs w:val="20"/>
              </w:rPr>
            </w:pPr>
          </w:p>
        </w:tc>
        <w:tc>
          <w:tcPr>
            <w:tcW w:w="1876" w:type="dxa"/>
            <w:gridSpan w:val="2"/>
            <w:shd w:val="clear" w:color="auto" w:fill="auto"/>
          </w:tcPr>
          <w:p w:rsidR="001D7600" w:rsidRPr="00B559B6" w:rsidRDefault="001D7600" w:rsidP="00E03A0F">
            <w:pPr>
              <w:rPr>
                <w:rFonts w:ascii="Times New Roman" w:hAnsi="Times New Roman"/>
                <w:sz w:val="20"/>
                <w:szCs w:val="20"/>
              </w:rPr>
            </w:pPr>
          </w:p>
        </w:tc>
        <w:tc>
          <w:tcPr>
            <w:tcW w:w="268" w:type="dxa"/>
            <w:shd w:val="clear" w:color="auto" w:fill="auto"/>
          </w:tcPr>
          <w:p w:rsidR="001D7600" w:rsidRPr="00B559B6" w:rsidRDefault="001D7600" w:rsidP="00E03A0F">
            <w:pPr>
              <w:rPr>
                <w:rFonts w:ascii="Times New Roman" w:hAnsi="Times New Roman"/>
                <w:sz w:val="20"/>
                <w:szCs w:val="20"/>
              </w:rPr>
            </w:pPr>
          </w:p>
        </w:tc>
        <w:tc>
          <w:tcPr>
            <w:tcW w:w="1389" w:type="dxa"/>
            <w:shd w:val="clear" w:color="auto" w:fill="auto"/>
          </w:tcPr>
          <w:p w:rsidR="001D7600" w:rsidRPr="00B559B6" w:rsidRDefault="001D7600" w:rsidP="00E03A0F">
            <w:pPr>
              <w:rPr>
                <w:rFonts w:ascii="Times New Roman" w:hAnsi="Times New Roman"/>
                <w:sz w:val="20"/>
                <w:szCs w:val="20"/>
              </w:rPr>
            </w:pPr>
          </w:p>
        </w:tc>
      </w:tr>
    </w:tbl>
    <w:p w:rsidR="001D7600" w:rsidRDefault="001D7600" w:rsidP="001D7600">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DC30FA" w:rsidRPr="00DC30FA" w:rsidRDefault="00DC30FA" w:rsidP="001D7600">
      <w:pPr>
        <w:spacing w:after="0" w:line="240" w:lineRule="auto"/>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87" w:rsidRDefault="00646387" w:rsidP="001D7600">
      <w:pPr>
        <w:spacing w:after="0" w:line="240" w:lineRule="auto"/>
      </w:pPr>
      <w:r>
        <w:separator/>
      </w:r>
    </w:p>
  </w:endnote>
  <w:endnote w:type="continuationSeparator" w:id="0">
    <w:p w:rsidR="00646387" w:rsidRDefault="00646387"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87" w:rsidRDefault="00646387" w:rsidP="001D7600">
      <w:pPr>
        <w:spacing w:after="0" w:line="240" w:lineRule="auto"/>
      </w:pPr>
      <w:r>
        <w:separator/>
      </w:r>
    </w:p>
  </w:footnote>
  <w:footnote w:type="continuationSeparator" w:id="0">
    <w:p w:rsidR="00646387" w:rsidRDefault="00646387" w:rsidP="001D7600">
      <w:pPr>
        <w:spacing w:after="0" w:line="240" w:lineRule="auto"/>
      </w:pPr>
      <w:r>
        <w:continuationSeparator/>
      </w:r>
    </w:p>
  </w:footnote>
  <w:footnote w:id="1">
    <w:p w:rsidR="001D7600" w:rsidRDefault="001D7600" w:rsidP="001D7600">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10"/>
  </w:num>
  <w:num w:numId="6">
    <w:abstractNumId w:val="13"/>
  </w:num>
  <w:num w:numId="7">
    <w:abstractNumId w:val="14"/>
  </w:num>
  <w:num w:numId="8">
    <w:abstractNumId w:val="12"/>
  </w:num>
  <w:num w:numId="9">
    <w:abstractNumId w:val="16"/>
  </w:num>
  <w:num w:numId="10">
    <w:abstractNumId w:val="15"/>
  </w:num>
  <w:num w:numId="11">
    <w:abstractNumId w:val="17"/>
  </w:num>
  <w:num w:numId="12">
    <w:abstractNumId w:val="18"/>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45D16"/>
    <w:rsid w:val="00047EEA"/>
    <w:rsid w:val="00050930"/>
    <w:rsid w:val="0009365E"/>
    <w:rsid w:val="000C130A"/>
    <w:rsid w:val="000D08AA"/>
    <w:rsid w:val="001208AD"/>
    <w:rsid w:val="00160FFC"/>
    <w:rsid w:val="00184DDB"/>
    <w:rsid w:val="001A6E23"/>
    <w:rsid w:val="001D7600"/>
    <w:rsid w:val="001F7AA3"/>
    <w:rsid w:val="002045F5"/>
    <w:rsid w:val="00231257"/>
    <w:rsid w:val="0023698D"/>
    <w:rsid w:val="0027344E"/>
    <w:rsid w:val="00277B36"/>
    <w:rsid w:val="00296D8F"/>
    <w:rsid w:val="002A232B"/>
    <w:rsid w:val="002D3E29"/>
    <w:rsid w:val="00327AB4"/>
    <w:rsid w:val="00390D83"/>
    <w:rsid w:val="003B0744"/>
    <w:rsid w:val="003F54A6"/>
    <w:rsid w:val="00402D0A"/>
    <w:rsid w:val="00417CD3"/>
    <w:rsid w:val="00457DA9"/>
    <w:rsid w:val="0047796E"/>
    <w:rsid w:val="00482177"/>
    <w:rsid w:val="0049214E"/>
    <w:rsid w:val="004D375C"/>
    <w:rsid w:val="004D4EB1"/>
    <w:rsid w:val="004E731E"/>
    <w:rsid w:val="00556EBA"/>
    <w:rsid w:val="0057628B"/>
    <w:rsid w:val="00581FE2"/>
    <w:rsid w:val="005A05B6"/>
    <w:rsid w:val="005A0602"/>
    <w:rsid w:val="005B72FE"/>
    <w:rsid w:val="005E2E75"/>
    <w:rsid w:val="006317BE"/>
    <w:rsid w:val="00633E08"/>
    <w:rsid w:val="0063799B"/>
    <w:rsid w:val="00646387"/>
    <w:rsid w:val="00650A0C"/>
    <w:rsid w:val="006D09D5"/>
    <w:rsid w:val="006E6502"/>
    <w:rsid w:val="0074338A"/>
    <w:rsid w:val="00744AAA"/>
    <w:rsid w:val="00750534"/>
    <w:rsid w:val="007658CF"/>
    <w:rsid w:val="007739FA"/>
    <w:rsid w:val="007872BE"/>
    <w:rsid w:val="007A60B7"/>
    <w:rsid w:val="007C654F"/>
    <w:rsid w:val="007E2431"/>
    <w:rsid w:val="0081671B"/>
    <w:rsid w:val="00854376"/>
    <w:rsid w:val="00880291"/>
    <w:rsid w:val="009753F6"/>
    <w:rsid w:val="009955A4"/>
    <w:rsid w:val="00997618"/>
    <w:rsid w:val="009C0B85"/>
    <w:rsid w:val="00A2154F"/>
    <w:rsid w:val="00A61C7F"/>
    <w:rsid w:val="00A74A9D"/>
    <w:rsid w:val="00A81411"/>
    <w:rsid w:val="00AE69F1"/>
    <w:rsid w:val="00B943B0"/>
    <w:rsid w:val="00B97FC5"/>
    <w:rsid w:val="00BC0B11"/>
    <w:rsid w:val="00C1744A"/>
    <w:rsid w:val="00C55D82"/>
    <w:rsid w:val="00CD067C"/>
    <w:rsid w:val="00CD7363"/>
    <w:rsid w:val="00D26E92"/>
    <w:rsid w:val="00D40F8B"/>
    <w:rsid w:val="00D9696E"/>
    <w:rsid w:val="00DC30FA"/>
    <w:rsid w:val="00DF1D39"/>
    <w:rsid w:val="00E123A6"/>
    <w:rsid w:val="00E33EE6"/>
    <w:rsid w:val="00E91EF1"/>
    <w:rsid w:val="00EB329E"/>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p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70.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kpos@na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316E3A8CFBD6DB5C02666CD78155B37119B5551D09A0250C931582EAEa7I1K"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9C85-51C7-456E-96AA-EBFAFE18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23</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25</cp:revision>
  <cp:lastPrinted>2015-02-26T02:53:00Z</cp:lastPrinted>
  <dcterms:created xsi:type="dcterms:W3CDTF">2015-02-04T03:45:00Z</dcterms:created>
  <dcterms:modified xsi:type="dcterms:W3CDTF">2015-03-04T05:45:00Z</dcterms:modified>
</cp:coreProperties>
</file>